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4AD6E" w14:textId="77777777" w:rsidR="00CB2E91" w:rsidRPr="00FE7E78" w:rsidRDefault="00CB2E91" w:rsidP="00CB2E91">
      <w:pPr>
        <w:rPr>
          <w:sz w:val="24"/>
          <w:szCs w:val="24"/>
        </w:rPr>
      </w:pPr>
    </w:p>
    <w:p w14:paraId="4BE963D9" w14:textId="77777777" w:rsidR="00AC2F34" w:rsidRDefault="00AC2F34"/>
    <w:p w14:paraId="53A85E36" w14:textId="77777777" w:rsidR="00B87AC5" w:rsidRDefault="00B87AC5" w:rsidP="00194BC8">
      <w:pPr>
        <w:jc w:val="center"/>
        <w:rPr>
          <w:b/>
          <w:sz w:val="28"/>
          <w:szCs w:val="28"/>
        </w:rPr>
      </w:pPr>
    </w:p>
    <w:p w14:paraId="7D332A69" w14:textId="77777777" w:rsidR="00B87AC5" w:rsidRDefault="00B87AC5" w:rsidP="00194BC8">
      <w:pPr>
        <w:jc w:val="center"/>
        <w:rPr>
          <w:b/>
          <w:sz w:val="28"/>
          <w:szCs w:val="28"/>
        </w:rPr>
      </w:pPr>
    </w:p>
    <w:p w14:paraId="7ECB211E" w14:textId="24B27F01" w:rsidR="00AC2F34" w:rsidRPr="00194BC8" w:rsidRDefault="00210B00" w:rsidP="00B8042F">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22AA0729">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B44502">
            <w:pPr>
              <w:jc w:val="center"/>
              <w:rPr>
                <w:b/>
                <w:sz w:val="24"/>
                <w:szCs w:val="24"/>
              </w:rPr>
            </w:pPr>
          </w:p>
        </w:tc>
        <w:tc>
          <w:tcPr>
            <w:tcW w:w="2647" w:type="dxa"/>
          </w:tcPr>
          <w:p w14:paraId="167839FE" w14:textId="77777777" w:rsidR="00BD37BE" w:rsidRDefault="00BD37BE" w:rsidP="00B44502">
            <w:pPr>
              <w:rPr>
                <w:b/>
                <w:sz w:val="24"/>
                <w:szCs w:val="24"/>
              </w:rPr>
            </w:pPr>
            <w:r>
              <w:rPr>
                <w:b/>
                <w:sz w:val="24"/>
                <w:szCs w:val="24"/>
              </w:rPr>
              <w:t>Grade(s):</w:t>
            </w:r>
          </w:p>
        </w:tc>
        <w:tc>
          <w:tcPr>
            <w:tcW w:w="5131" w:type="dxa"/>
          </w:tcPr>
          <w:p w14:paraId="1D55936E"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tc>
      </w:tr>
      <w:tr w:rsidR="00210B00" w14:paraId="3DC10FBB" w14:textId="77777777" w:rsidTr="22AA0729">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2EB7696C" w:rsidR="00210B00" w:rsidRPr="00090A5C" w:rsidRDefault="356055A9" w:rsidP="356055A9">
            <w:pPr>
              <w:rPr>
                <w:sz w:val="24"/>
                <w:szCs w:val="24"/>
                <w:vertAlign w:val="superscript"/>
              </w:rPr>
            </w:pPr>
            <w:r w:rsidRPr="356055A9">
              <w:rPr>
                <w:sz w:val="24"/>
                <w:szCs w:val="24"/>
              </w:rPr>
              <w:t xml:space="preserve">*Kindergarten </w:t>
            </w:r>
          </w:p>
        </w:tc>
        <w:tc>
          <w:tcPr>
            <w:tcW w:w="5131" w:type="dxa"/>
            <w:shd w:val="clear" w:color="auto" w:fill="E7E6E6" w:themeFill="background2"/>
          </w:tcPr>
          <w:p w14:paraId="1AE0D110" w14:textId="74E61544" w:rsidR="00210B00" w:rsidRPr="00090A5C" w:rsidRDefault="00090A5C" w:rsidP="00B44502">
            <w:pPr>
              <w:rPr>
                <w:sz w:val="24"/>
                <w:szCs w:val="24"/>
              </w:rPr>
            </w:pPr>
            <w:r>
              <w:rPr>
                <w:sz w:val="24"/>
                <w:szCs w:val="24"/>
              </w:rPr>
              <w:t>Dr. Eutsler</w:t>
            </w:r>
          </w:p>
        </w:tc>
      </w:tr>
      <w:tr w:rsidR="00BD37BE" w14:paraId="7C4E0DB8" w14:textId="77777777" w:rsidTr="22AA0729">
        <w:trPr>
          <w:trHeight w:val="240"/>
        </w:trPr>
        <w:tc>
          <w:tcPr>
            <w:tcW w:w="3207" w:type="dxa"/>
          </w:tcPr>
          <w:p w14:paraId="32854643" w14:textId="77777777" w:rsidR="00BD37BE" w:rsidRDefault="00BD37BE" w:rsidP="00B44502">
            <w:pPr>
              <w:rPr>
                <w:b/>
                <w:sz w:val="24"/>
                <w:szCs w:val="24"/>
              </w:rPr>
            </w:pPr>
            <w:r>
              <w:rPr>
                <w:b/>
                <w:sz w:val="24"/>
                <w:szCs w:val="24"/>
              </w:rPr>
              <w:t>Subject area(s)</w:t>
            </w:r>
            <w:r w:rsidR="00AC2F34">
              <w:rPr>
                <w:b/>
                <w:sz w:val="24"/>
                <w:szCs w:val="24"/>
              </w:rPr>
              <w:t>:</w:t>
            </w:r>
          </w:p>
          <w:p w14:paraId="12CEC98C" w14:textId="220FA0C8" w:rsidR="00C83A27" w:rsidRDefault="356055A9" w:rsidP="356055A9">
            <w:pPr>
              <w:rPr>
                <w:b/>
                <w:bCs/>
                <w:sz w:val="24"/>
                <w:szCs w:val="24"/>
              </w:rPr>
            </w:pPr>
            <w:r w:rsidRPr="356055A9">
              <w:rPr>
                <w:sz w:val="24"/>
                <w:szCs w:val="24"/>
              </w:rPr>
              <w:t>Language Arts and Reading</w:t>
            </w:r>
            <w:r w:rsidRPr="356055A9">
              <w:rPr>
                <w:b/>
                <w:bCs/>
                <w:sz w:val="24"/>
                <w:szCs w:val="24"/>
              </w:rPr>
              <w:t xml:space="preserve"> </w:t>
            </w:r>
          </w:p>
          <w:p w14:paraId="3DE53D33" w14:textId="05D623CA" w:rsidR="00C83A27" w:rsidRPr="00C83A27" w:rsidRDefault="00C83A27" w:rsidP="00B44502">
            <w:pPr>
              <w:rPr>
                <w:sz w:val="24"/>
                <w:szCs w:val="24"/>
              </w:rPr>
            </w:pPr>
            <w:r w:rsidRPr="00C83A27">
              <w:rPr>
                <w:sz w:val="24"/>
                <w:szCs w:val="24"/>
              </w:rPr>
              <w:t>Art</w:t>
            </w:r>
          </w:p>
        </w:tc>
        <w:tc>
          <w:tcPr>
            <w:tcW w:w="2647" w:type="dxa"/>
          </w:tcPr>
          <w:p w14:paraId="797BADC9"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2F1763DE" w14:textId="77777777" w:rsidR="005A2631" w:rsidRDefault="005A2631" w:rsidP="00B44502">
            <w:pPr>
              <w:rPr>
                <w:sz w:val="24"/>
                <w:szCs w:val="24"/>
              </w:rPr>
            </w:pPr>
            <w:r>
              <w:rPr>
                <w:sz w:val="24"/>
                <w:szCs w:val="24"/>
              </w:rPr>
              <w:t xml:space="preserve">Phonemic awareness </w:t>
            </w:r>
          </w:p>
          <w:p w14:paraId="1E69A499" w14:textId="74B449BC" w:rsidR="005A2631" w:rsidRPr="005A2631" w:rsidRDefault="005A2631" w:rsidP="00B44502">
            <w:pPr>
              <w:rPr>
                <w:sz w:val="24"/>
                <w:szCs w:val="24"/>
              </w:rPr>
            </w:pPr>
            <w:r>
              <w:rPr>
                <w:sz w:val="24"/>
                <w:szCs w:val="24"/>
              </w:rPr>
              <w:t>Alliteration</w:t>
            </w:r>
          </w:p>
        </w:tc>
        <w:tc>
          <w:tcPr>
            <w:tcW w:w="5131" w:type="dxa"/>
          </w:tcPr>
          <w:p w14:paraId="55DC379B" w14:textId="29C3B89C" w:rsidR="00BD37BE" w:rsidRDefault="00BD37BE" w:rsidP="00B44502">
            <w:pPr>
              <w:rPr>
                <w:b/>
                <w:sz w:val="24"/>
                <w:szCs w:val="24"/>
              </w:rPr>
            </w:pPr>
            <w:r>
              <w:rPr>
                <w:b/>
                <w:sz w:val="24"/>
                <w:szCs w:val="24"/>
              </w:rPr>
              <w:t xml:space="preserve">Lesson Title: </w:t>
            </w:r>
            <w:bookmarkStart w:id="0" w:name="_GoBack"/>
            <w:r w:rsidR="008D317B" w:rsidRPr="005A2631">
              <w:rPr>
                <w:sz w:val="24"/>
                <w:szCs w:val="24"/>
              </w:rPr>
              <w:t>Creepy Carrots Alliteration</w:t>
            </w:r>
            <w:r w:rsidR="008D317B">
              <w:rPr>
                <w:b/>
                <w:sz w:val="24"/>
                <w:szCs w:val="24"/>
              </w:rPr>
              <w:t xml:space="preserve"> </w:t>
            </w:r>
            <w:bookmarkEnd w:id="0"/>
          </w:p>
        </w:tc>
      </w:tr>
      <w:tr w:rsidR="00042F8A" w14:paraId="4534235C" w14:textId="77777777" w:rsidTr="22AA0729">
        <w:trPr>
          <w:trHeight w:val="467"/>
        </w:trPr>
        <w:tc>
          <w:tcPr>
            <w:tcW w:w="10985" w:type="dxa"/>
            <w:gridSpan w:val="3"/>
          </w:tcPr>
          <w:p w14:paraId="597158EF" w14:textId="77777777" w:rsidR="00042F8A" w:rsidRDefault="00042F8A" w:rsidP="00194BC8">
            <w:r>
              <w:t xml:space="preserve">Find  the TEKS, ELPS, and CCRS standards at this link: </w:t>
            </w:r>
          </w:p>
          <w:p w14:paraId="6C6DA3DC" w14:textId="77777777" w:rsidR="00042F8A" w:rsidRDefault="005B4E95"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22AA0729">
        <w:trPr>
          <w:trHeight w:val="240"/>
        </w:trPr>
        <w:tc>
          <w:tcPr>
            <w:tcW w:w="3207" w:type="dxa"/>
          </w:tcPr>
          <w:p w14:paraId="7C3D64BF" w14:textId="756299D0" w:rsidR="00AC2F34" w:rsidRDefault="00AC2F34" w:rsidP="00194BC8">
            <w:pPr>
              <w:rPr>
                <w:b/>
                <w:sz w:val="24"/>
                <w:szCs w:val="24"/>
              </w:rPr>
            </w:pPr>
            <w:r>
              <w:rPr>
                <w:b/>
                <w:sz w:val="24"/>
                <w:szCs w:val="24"/>
              </w:rPr>
              <w:t>Relevant TEKS</w:t>
            </w:r>
            <w:r w:rsidR="00210B00">
              <w:rPr>
                <w:b/>
                <w:sz w:val="24"/>
                <w:szCs w:val="24"/>
              </w:rPr>
              <w:t>:</w:t>
            </w:r>
          </w:p>
          <w:p w14:paraId="62B3C3D6" w14:textId="21B56B7F" w:rsidR="008D317B" w:rsidRDefault="008D317B" w:rsidP="00194BC8">
            <w:pPr>
              <w:rPr>
                <w:b/>
                <w:bCs/>
                <w:sz w:val="24"/>
                <w:szCs w:val="24"/>
              </w:rPr>
            </w:pPr>
            <w:r w:rsidRPr="008D317B">
              <w:rPr>
                <w:b/>
                <w:bCs/>
                <w:sz w:val="24"/>
                <w:szCs w:val="24"/>
              </w:rPr>
              <w:t>§110.2. English Language Arts and Reading, Kindergarten, Adopted 2017.</w:t>
            </w:r>
          </w:p>
          <w:p w14:paraId="62A235A6" w14:textId="227358E2" w:rsidR="008D317B" w:rsidRDefault="356055A9" w:rsidP="356055A9">
            <w:pPr>
              <w:rPr>
                <w:sz w:val="24"/>
                <w:szCs w:val="24"/>
              </w:rPr>
            </w:pPr>
            <w:r w:rsidRPr="356055A9">
              <w:rPr>
                <w:sz w:val="24"/>
                <w:szCs w:val="24"/>
              </w:rPr>
              <w:t>1) (B)  restate and follow oral directions that involve a short, related sequence of actions</w:t>
            </w:r>
          </w:p>
          <w:p w14:paraId="1AE1DD5B" w14:textId="4480406A" w:rsidR="008D317B" w:rsidRDefault="356055A9" w:rsidP="356055A9">
            <w:pPr>
              <w:rPr>
                <w:sz w:val="24"/>
                <w:szCs w:val="24"/>
              </w:rPr>
            </w:pPr>
            <w:r w:rsidRPr="356055A9">
              <w:rPr>
                <w:sz w:val="24"/>
                <w:szCs w:val="24"/>
              </w:rPr>
              <w:t>(ii)  recognizing spoken alliteration or groups of words that begin with the same spoken onset or initial sound (ex. Creepy carrots)</w:t>
            </w:r>
          </w:p>
          <w:p w14:paraId="165F4AB2" w14:textId="41ED4178" w:rsidR="356055A9" w:rsidRDefault="356055A9" w:rsidP="356055A9">
            <w:pPr>
              <w:rPr>
                <w:rFonts w:ascii="Times New Roman" w:eastAsia="Times New Roman" w:hAnsi="Times New Roman"/>
                <w:b/>
                <w:bCs/>
                <w:color w:val="000000" w:themeColor="text1"/>
                <w:sz w:val="24"/>
                <w:szCs w:val="24"/>
              </w:rPr>
            </w:pPr>
            <w:r w:rsidRPr="356055A9">
              <w:rPr>
                <w:rFonts w:ascii="Times New Roman" w:eastAsia="Times New Roman" w:hAnsi="Times New Roman"/>
                <w:b/>
                <w:bCs/>
                <w:color w:val="000000" w:themeColor="text1"/>
                <w:sz w:val="24"/>
                <w:szCs w:val="24"/>
              </w:rPr>
              <w:t>*§117.102. Art, Kindergarten, Adopted 2017.</w:t>
            </w:r>
          </w:p>
          <w:p w14:paraId="7CC34DCC" w14:textId="61AF5EB4" w:rsidR="356055A9" w:rsidRDefault="356055A9" w:rsidP="356055A9">
            <w:pPr>
              <w:rPr>
                <w:rFonts w:ascii="Times New Roman" w:eastAsia="Times New Roman" w:hAnsi="Times New Roman"/>
                <w:color w:val="000000" w:themeColor="text1"/>
                <w:sz w:val="24"/>
                <w:szCs w:val="24"/>
              </w:rPr>
            </w:pPr>
            <w:r w:rsidRPr="356055A9">
              <w:rPr>
                <w:rFonts w:ascii="Times New Roman" w:eastAsia="Times New Roman" w:hAnsi="Times New Roman"/>
                <w:color w:val="000000" w:themeColor="text1"/>
                <w:sz w:val="24"/>
                <w:szCs w:val="24"/>
              </w:rPr>
              <w:t>(b)  Knowledge and skills</w:t>
            </w:r>
          </w:p>
          <w:p w14:paraId="7664CFFF" w14:textId="1CBC7EFF" w:rsidR="356055A9" w:rsidRDefault="356055A9" w:rsidP="356055A9">
            <w:pPr>
              <w:rPr>
                <w:rFonts w:ascii="Times New Roman" w:eastAsia="Times New Roman" w:hAnsi="Times New Roman"/>
                <w:color w:val="000000" w:themeColor="text1"/>
                <w:sz w:val="24"/>
                <w:szCs w:val="24"/>
              </w:rPr>
            </w:pPr>
            <w:r w:rsidRPr="356055A9">
              <w:rPr>
                <w:rFonts w:ascii="Times New Roman" w:eastAsia="Times New Roman" w:hAnsi="Times New Roman"/>
                <w:color w:val="000000" w:themeColor="text1"/>
                <w:sz w:val="24"/>
                <w:szCs w:val="24"/>
              </w:rPr>
              <w:t xml:space="preserve">(2)  Creative expression. The student communicates ideas through original artworks using a variety of media with appropriate skills. The student expresses thoughts and ideas creatively while challenging the imagination, fostering reflective thinking, and developing disciplined effort </w:t>
            </w:r>
            <w:r w:rsidRPr="356055A9">
              <w:rPr>
                <w:rFonts w:ascii="Times New Roman" w:eastAsia="Times New Roman" w:hAnsi="Times New Roman"/>
                <w:color w:val="000000" w:themeColor="text1"/>
                <w:sz w:val="24"/>
                <w:szCs w:val="24"/>
              </w:rPr>
              <w:lastRenderedPageBreak/>
              <w:t>and progressive problem-solving skills</w:t>
            </w:r>
          </w:p>
          <w:p w14:paraId="47E9A9F9" w14:textId="77777777" w:rsidR="008D317B" w:rsidRPr="008D317B" w:rsidRDefault="008D317B" w:rsidP="00194BC8">
            <w:pPr>
              <w:rPr>
                <w:sz w:val="24"/>
                <w:szCs w:val="24"/>
              </w:rPr>
            </w:pPr>
          </w:p>
          <w:p w14:paraId="5A4EFBE8" w14:textId="77777777" w:rsidR="00AC2F34" w:rsidRDefault="00AC2F34" w:rsidP="00194BC8">
            <w:pPr>
              <w:rPr>
                <w:b/>
                <w:sz w:val="24"/>
                <w:szCs w:val="24"/>
              </w:rPr>
            </w:pPr>
          </w:p>
        </w:tc>
        <w:tc>
          <w:tcPr>
            <w:tcW w:w="2647" w:type="dxa"/>
          </w:tcPr>
          <w:p w14:paraId="0B70D11B" w14:textId="77777777" w:rsidR="00AC2F34" w:rsidRDefault="00AC2F34" w:rsidP="00194BC8">
            <w:pPr>
              <w:rPr>
                <w:b/>
                <w:sz w:val="24"/>
                <w:szCs w:val="24"/>
              </w:rPr>
            </w:pPr>
            <w:r>
              <w:rPr>
                <w:b/>
                <w:sz w:val="24"/>
                <w:szCs w:val="24"/>
              </w:rPr>
              <w:lastRenderedPageBreak/>
              <w:t>Relevant ELPS</w:t>
            </w:r>
            <w:r w:rsidR="00210B00">
              <w:rPr>
                <w:b/>
                <w:sz w:val="24"/>
                <w:szCs w:val="24"/>
              </w:rPr>
              <w:t>:</w:t>
            </w:r>
          </w:p>
          <w:p w14:paraId="2103690F" w14:textId="77777777" w:rsidR="00B77AC7" w:rsidRPr="00B77AC7" w:rsidRDefault="00B77AC7" w:rsidP="00194BC8">
            <w:pPr>
              <w:rPr>
                <w:sz w:val="24"/>
                <w:szCs w:val="24"/>
              </w:rPr>
            </w:pPr>
            <w:r w:rsidRPr="00B77AC7">
              <w:rPr>
                <w:sz w:val="24"/>
                <w:szCs w:val="24"/>
              </w:rPr>
              <w:t xml:space="preserve">§74.4.D.2.B.i </w:t>
            </w:r>
          </w:p>
          <w:p w14:paraId="2322CB53" w14:textId="666CD8A9" w:rsidR="00B77AC7" w:rsidRDefault="00B77AC7" w:rsidP="00194BC8">
            <w:pPr>
              <w:rPr>
                <w:b/>
                <w:sz w:val="24"/>
                <w:szCs w:val="24"/>
              </w:rPr>
            </w:pPr>
            <w:proofErr w:type="gramStart"/>
            <w:r w:rsidRPr="00B77AC7">
              <w:rPr>
                <w:sz w:val="24"/>
                <w:szCs w:val="24"/>
              </w:rPr>
              <w:t>are</w:t>
            </w:r>
            <w:proofErr w:type="gramEnd"/>
            <w:r w:rsidRPr="00B77AC7">
              <w:rPr>
                <w:sz w:val="24"/>
                <w:szCs w:val="24"/>
              </w:rPr>
              <w:t xml:space="preserve"> able to express simple, original messages, speak using sentences, and participate in short conversations and classroom interactions; may hesitate frequently and for long periods to think about how to communicate desired meaning</w:t>
            </w:r>
            <w:r w:rsidR="0023264F">
              <w:rPr>
                <w:sz w:val="24"/>
                <w:szCs w:val="24"/>
              </w:rPr>
              <w:t>.</w:t>
            </w:r>
          </w:p>
        </w:tc>
        <w:tc>
          <w:tcPr>
            <w:tcW w:w="5131" w:type="dxa"/>
          </w:tcPr>
          <w:p w14:paraId="70BC59BF" w14:textId="77777777" w:rsidR="00AC2F34" w:rsidRDefault="356055A9" w:rsidP="00194BC8">
            <w:pPr>
              <w:rPr>
                <w:b/>
                <w:sz w:val="24"/>
                <w:szCs w:val="24"/>
              </w:rPr>
            </w:pPr>
            <w:r w:rsidRPr="356055A9">
              <w:rPr>
                <w:b/>
                <w:bCs/>
                <w:sz w:val="24"/>
                <w:szCs w:val="24"/>
              </w:rPr>
              <w:t>Relevant TX CCRS:</w:t>
            </w:r>
          </w:p>
          <w:p w14:paraId="08DEF30B" w14:textId="72C8DE2A" w:rsidR="00B77AC7" w:rsidRPr="00B77AC7" w:rsidRDefault="005B4E95" w:rsidP="356055A9">
            <w:pPr>
              <w:rPr>
                <w:sz w:val="24"/>
                <w:szCs w:val="24"/>
              </w:rPr>
            </w:pPr>
            <w:hyperlink r:id="rId9">
              <w:r w:rsidR="356055A9" w:rsidRPr="356055A9">
                <w:rPr>
                  <w:rStyle w:val="Hyperlink"/>
                  <w:rFonts w:ascii="Lato Light" w:eastAsia="Lato Light" w:hAnsi="Lato Light" w:cs="Lato Light"/>
                  <w:caps/>
                  <w:color w:val="373737"/>
                  <w:sz w:val="17"/>
                  <w:szCs w:val="17"/>
                </w:rPr>
                <w:t>CCSS.ELA-LITERACY.SL.K.1.B</w:t>
              </w:r>
              <w:r w:rsidR="00B77AC7">
                <w:br/>
              </w:r>
            </w:hyperlink>
            <w:r w:rsidR="356055A9" w:rsidRPr="356055A9">
              <w:rPr>
                <w:rFonts w:ascii="Lato Light" w:eastAsia="Lato Light" w:hAnsi="Lato Light" w:cs="Lato Light"/>
                <w:color w:val="202020"/>
                <w:sz w:val="25"/>
                <w:szCs w:val="25"/>
              </w:rPr>
              <w:t>Continue a conversation through multiple exchanges.</w:t>
            </w:r>
          </w:p>
        </w:tc>
      </w:tr>
      <w:tr w:rsidR="00210B00" w14:paraId="73B25905" w14:textId="77777777" w:rsidTr="22AA0729">
        <w:trPr>
          <w:trHeight w:val="240"/>
        </w:trPr>
        <w:tc>
          <w:tcPr>
            <w:tcW w:w="10985" w:type="dxa"/>
            <w:gridSpan w:val="3"/>
            <w:shd w:val="clear" w:color="auto" w:fill="FFFFFF" w:themeFill="background1"/>
          </w:tcPr>
          <w:p w14:paraId="6B80F056" w14:textId="6F895AE5" w:rsidR="00210B00" w:rsidRDefault="00210B00" w:rsidP="00194BC8">
            <w:pPr>
              <w:rPr>
                <w:b/>
                <w:sz w:val="24"/>
                <w:szCs w:val="24"/>
              </w:rPr>
            </w:pPr>
            <w:r>
              <w:rPr>
                <w:b/>
                <w:sz w:val="24"/>
                <w:szCs w:val="24"/>
              </w:rPr>
              <w:t>Lesson Objective(s)/Performance Outcomes</w:t>
            </w:r>
          </w:p>
          <w:p w14:paraId="162018F7" w14:textId="0DACE9ED" w:rsidR="005A2631" w:rsidRPr="005A2631" w:rsidRDefault="356055A9" w:rsidP="356055A9">
            <w:pPr>
              <w:rPr>
                <w:b/>
                <w:bCs/>
                <w:sz w:val="24"/>
                <w:szCs w:val="24"/>
              </w:rPr>
            </w:pPr>
            <w:r w:rsidRPr="356055A9">
              <w:rPr>
                <w:b/>
                <w:bCs/>
                <w:sz w:val="24"/>
                <w:szCs w:val="24"/>
              </w:rPr>
              <w:t>*Objectives:</w:t>
            </w:r>
          </w:p>
          <w:p w14:paraId="73857BCE" w14:textId="6F93BF79" w:rsidR="005A2631" w:rsidRDefault="356055A9" w:rsidP="356055A9">
            <w:pPr>
              <w:rPr>
                <w:sz w:val="24"/>
                <w:szCs w:val="24"/>
              </w:rPr>
            </w:pPr>
            <w:r w:rsidRPr="356055A9">
              <w:rPr>
                <w:sz w:val="24"/>
                <w:szCs w:val="24"/>
              </w:rPr>
              <w:t xml:space="preserve">The student can sequence story events by sorting illustrative story cards. </w:t>
            </w:r>
          </w:p>
          <w:p w14:paraId="658E2ECD" w14:textId="38B747C4" w:rsidR="005A2631" w:rsidRDefault="356055A9" w:rsidP="356055A9">
            <w:pPr>
              <w:rPr>
                <w:sz w:val="24"/>
                <w:szCs w:val="24"/>
              </w:rPr>
            </w:pPr>
            <w:r w:rsidRPr="356055A9">
              <w:rPr>
                <w:sz w:val="24"/>
                <w:szCs w:val="24"/>
              </w:rPr>
              <w:t>The student can identify the use alliteration.</w:t>
            </w:r>
          </w:p>
          <w:p w14:paraId="3F460035" w14:textId="5C9D0D4D" w:rsidR="356055A9" w:rsidRDefault="22AA0729" w:rsidP="22AA0729">
            <w:pPr>
              <w:rPr>
                <w:sz w:val="24"/>
                <w:szCs w:val="24"/>
              </w:rPr>
            </w:pPr>
            <w:r w:rsidRPr="22AA0729">
              <w:rPr>
                <w:sz w:val="24"/>
                <w:szCs w:val="24"/>
              </w:rPr>
              <w:t xml:space="preserve">The </w:t>
            </w:r>
            <w:proofErr w:type="gramStart"/>
            <w:r w:rsidRPr="22AA0729">
              <w:rPr>
                <w:sz w:val="24"/>
                <w:szCs w:val="24"/>
              </w:rPr>
              <w:t>student can construct their</w:t>
            </w:r>
            <w:proofErr w:type="gramEnd"/>
            <w:r w:rsidRPr="22AA0729">
              <w:rPr>
                <w:sz w:val="24"/>
                <w:szCs w:val="24"/>
              </w:rPr>
              <w:t xml:space="preserve"> own object with various materials.</w:t>
            </w:r>
          </w:p>
          <w:p w14:paraId="567D2FD3" w14:textId="6E19A783" w:rsidR="005A2631" w:rsidRPr="005A2631" w:rsidRDefault="005A2631" w:rsidP="00194BC8">
            <w:pPr>
              <w:rPr>
                <w:b/>
                <w:sz w:val="24"/>
                <w:szCs w:val="24"/>
              </w:rPr>
            </w:pPr>
            <w:r w:rsidRPr="005A2631">
              <w:rPr>
                <w:b/>
                <w:sz w:val="24"/>
                <w:szCs w:val="24"/>
              </w:rPr>
              <w:t xml:space="preserve">Performance Outcomes: </w:t>
            </w:r>
          </w:p>
          <w:p w14:paraId="517E069C" w14:textId="534418A7" w:rsidR="005A2631" w:rsidRDefault="005A2631" w:rsidP="00194BC8">
            <w:pPr>
              <w:rPr>
                <w:sz w:val="24"/>
                <w:szCs w:val="24"/>
              </w:rPr>
            </w:pPr>
            <w:r>
              <w:rPr>
                <w:sz w:val="24"/>
                <w:szCs w:val="24"/>
              </w:rPr>
              <w:t>Students will be end to sequence events from beginning to end.</w:t>
            </w:r>
          </w:p>
          <w:p w14:paraId="7FECC0CF" w14:textId="5C375EFE" w:rsidR="005A2631" w:rsidRDefault="005A2631" w:rsidP="00194BC8">
            <w:pPr>
              <w:rPr>
                <w:sz w:val="24"/>
                <w:szCs w:val="24"/>
              </w:rPr>
            </w:pPr>
            <w:r>
              <w:rPr>
                <w:sz w:val="24"/>
                <w:szCs w:val="24"/>
              </w:rPr>
              <w:t>Students will be able to identify alliteration.</w:t>
            </w:r>
          </w:p>
          <w:p w14:paraId="415A1AD2" w14:textId="530C7C52" w:rsidR="008D317B" w:rsidRPr="008D317B" w:rsidRDefault="00C83A27" w:rsidP="00194BC8">
            <w:pPr>
              <w:rPr>
                <w:sz w:val="24"/>
                <w:szCs w:val="24"/>
              </w:rPr>
            </w:pPr>
            <w:r>
              <w:rPr>
                <w:sz w:val="24"/>
                <w:szCs w:val="24"/>
              </w:rPr>
              <w:t>Students will be able to construct their own design.</w:t>
            </w:r>
          </w:p>
          <w:p w14:paraId="4C910D26" w14:textId="77777777" w:rsidR="00210B00" w:rsidRDefault="00210B00" w:rsidP="00194BC8">
            <w:pPr>
              <w:rPr>
                <w:b/>
                <w:sz w:val="24"/>
                <w:szCs w:val="24"/>
              </w:rPr>
            </w:pPr>
          </w:p>
        </w:tc>
      </w:tr>
      <w:tr w:rsidR="00210B00" w14:paraId="150E648E" w14:textId="77777777" w:rsidTr="22AA0729">
        <w:trPr>
          <w:trHeight w:val="240"/>
        </w:trPr>
        <w:tc>
          <w:tcPr>
            <w:tcW w:w="10985" w:type="dxa"/>
            <w:gridSpan w:val="3"/>
            <w:shd w:val="clear" w:color="auto" w:fill="FFFFFF" w:themeFill="background1"/>
          </w:tcPr>
          <w:p w14:paraId="1C0E1C70" w14:textId="2828C42E" w:rsidR="00210B00" w:rsidRDefault="00210B00" w:rsidP="00210B00">
            <w:pPr>
              <w:rPr>
                <w:b/>
                <w:sz w:val="24"/>
                <w:szCs w:val="24"/>
              </w:rPr>
            </w:pPr>
            <w:r>
              <w:rPr>
                <w:b/>
                <w:sz w:val="24"/>
                <w:szCs w:val="24"/>
              </w:rPr>
              <w:t>Assessment (Description/Criteria)</w:t>
            </w:r>
          </w:p>
          <w:p w14:paraId="3EFAEB5B" w14:textId="2131AB06" w:rsidR="005A2631" w:rsidRDefault="356055A9" w:rsidP="356055A9">
            <w:pPr>
              <w:rPr>
                <w:b/>
                <w:bCs/>
                <w:sz w:val="24"/>
                <w:szCs w:val="24"/>
              </w:rPr>
            </w:pPr>
            <w:r w:rsidRPr="356055A9">
              <w:rPr>
                <w:b/>
                <w:bCs/>
                <w:sz w:val="24"/>
                <w:szCs w:val="24"/>
              </w:rPr>
              <w:t>*Formative:</w:t>
            </w:r>
          </w:p>
          <w:p w14:paraId="3F1D03CF" w14:textId="064A8699" w:rsidR="005A2631" w:rsidRDefault="356055A9" w:rsidP="356055A9">
            <w:pPr>
              <w:rPr>
                <w:sz w:val="24"/>
                <w:szCs w:val="24"/>
              </w:rPr>
            </w:pPr>
            <w:r w:rsidRPr="356055A9">
              <w:rPr>
                <w:sz w:val="24"/>
                <w:szCs w:val="24"/>
              </w:rPr>
              <w:t xml:space="preserve">Ask questions before, during, and after the story. Ask the students to make predictions about </w:t>
            </w:r>
            <w:proofErr w:type="gramStart"/>
            <w:r w:rsidRPr="356055A9">
              <w:rPr>
                <w:sz w:val="24"/>
                <w:szCs w:val="24"/>
              </w:rPr>
              <w:t>the story and what will happen next</w:t>
            </w:r>
            <w:proofErr w:type="gramEnd"/>
            <w:r w:rsidRPr="356055A9">
              <w:rPr>
                <w:sz w:val="24"/>
                <w:szCs w:val="24"/>
              </w:rPr>
              <w:t>.</w:t>
            </w:r>
          </w:p>
          <w:p w14:paraId="36E0385D" w14:textId="25F1AB06" w:rsidR="00210B00" w:rsidRDefault="356055A9" w:rsidP="356055A9">
            <w:pPr>
              <w:rPr>
                <w:sz w:val="24"/>
                <w:szCs w:val="24"/>
                <w:u w:val="single"/>
              </w:rPr>
            </w:pPr>
            <w:r w:rsidRPr="356055A9">
              <w:rPr>
                <w:sz w:val="24"/>
                <w:szCs w:val="24"/>
                <w:u w:val="single"/>
              </w:rPr>
              <w:t>Questions</w:t>
            </w:r>
          </w:p>
          <w:p w14:paraId="7715D56B" w14:textId="03C56F73" w:rsidR="00210B00" w:rsidRDefault="356055A9" w:rsidP="356055A9">
            <w:pPr>
              <w:rPr>
                <w:sz w:val="24"/>
                <w:szCs w:val="24"/>
              </w:rPr>
            </w:pPr>
            <w:r w:rsidRPr="356055A9">
              <w:rPr>
                <w:b/>
                <w:bCs/>
                <w:sz w:val="24"/>
                <w:szCs w:val="24"/>
              </w:rPr>
              <w:t>Before:</w:t>
            </w:r>
            <w:r w:rsidRPr="356055A9">
              <w:rPr>
                <w:sz w:val="24"/>
                <w:szCs w:val="24"/>
              </w:rPr>
              <w:t xml:space="preserve"> </w:t>
            </w:r>
          </w:p>
          <w:p w14:paraId="7635F59C" w14:textId="6CBB7B00" w:rsidR="00210B00" w:rsidRDefault="356055A9" w:rsidP="356055A9">
            <w:pPr>
              <w:rPr>
                <w:sz w:val="24"/>
                <w:szCs w:val="24"/>
              </w:rPr>
            </w:pPr>
            <w:r w:rsidRPr="356055A9">
              <w:rPr>
                <w:sz w:val="24"/>
                <w:szCs w:val="24"/>
              </w:rPr>
              <w:t xml:space="preserve">What do you think this story is </w:t>
            </w:r>
            <w:proofErr w:type="gramStart"/>
            <w:r w:rsidRPr="356055A9">
              <w:rPr>
                <w:sz w:val="24"/>
                <w:szCs w:val="24"/>
              </w:rPr>
              <w:t>about</w:t>
            </w:r>
            <w:proofErr w:type="gramEnd"/>
            <w:r w:rsidRPr="356055A9">
              <w:rPr>
                <w:sz w:val="24"/>
                <w:szCs w:val="24"/>
              </w:rPr>
              <w:t>?</w:t>
            </w:r>
          </w:p>
          <w:p w14:paraId="3ADE3F8F" w14:textId="3E4DCBD9" w:rsidR="00210B00" w:rsidRDefault="356055A9" w:rsidP="356055A9">
            <w:pPr>
              <w:rPr>
                <w:sz w:val="24"/>
                <w:szCs w:val="24"/>
              </w:rPr>
            </w:pPr>
            <w:r w:rsidRPr="356055A9">
              <w:rPr>
                <w:sz w:val="24"/>
                <w:szCs w:val="24"/>
              </w:rPr>
              <w:t>What do you think creepy mean?</w:t>
            </w:r>
          </w:p>
          <w:p w14:paraId="23EDC304" w14:textId="5754CB0C" w:rsidR="00210B00" w:rsidRDefault="356055A9" w:rsidP="356055A9">
            <w:pPr>
              <w:rPr>
                <w:sz w:val="24"/>
                <w:szCs w:val="24"/>
              </w:rPr>
            </w:pPr>
            <w:r w:rsidRPr="356055A9">
              <w:rPr>
                <w:sz w:val="24"/>
                <w:szCs w:val="24"/>
              </w:rPr>
              <w:t>Have you ever been scared before?</w:t>
            </w:r>
          </w:p>
          <w:p w14:paraId="4F76C88D" w14:textId="1F8C9E65" w:rsidR="00210B00" w:rsidRDefault="356055A9" w:rsidP="356055A9">
            <w:pPr>
              <w:rPr>
                <w:b/>
                <w:bCs/>
                <w:sz w:val="24"/>
                <w:szCs w:val="24"/>
              </w:rPr>
            </w:pPr>
            <w:r w:rsidRPr="356055A9">
              <w:rPr>
                <w:b/>
                <w:bCs/>
                <w:sz w:val="24"/>
                <w:szCs w:val="24"/>
              </w:rPr>
              <w:t>During:</w:t>
            </w:r>
          </w:p>
          <w:p w14:paraId="04DF353B" w14:textId="35B7F180" w:rsidR="00210B00" w:rsidRDefault="356055A9" w:rsidP="356055A9">
            <w:pPr>
              <w:rPr>
                <w:sz w:val="24"/>
                <w:szCs w:val="24"/>
              </w:rPr>
            </w:pPr>
            <w:r w:rsidRPr="356055A9">
              <w:rPr>
                <w:sz w:val="24"/>
                <w:szCs w:val="24"/>
              </w:rPr>
              <w:t>Why do you think the carrots are following him? (page "until they started following him")</w:t>
            </w:r>
          </w:p>
          <w:p w14:paraId="76428E72" w14:textId="37229B85" w:rsidR="00210B00" w:rsidRDefault="356055A9" w:rsidP="356055A9">
            <w:pPr>
              <w:rPr>
                <w:sz w:val="24"/>
                <w:szCs w:val="24"/>
              </w:rPr>
            </w:pPr>
            <w:r w:rsidRPr="356055A9">
              <w:rPr>
                <w:sz w:val="24"/>
                <w:szCs w:val="24"/>
              </w:rPr>
              <w:t xml:space="preserve">Why do you think Jaspers parents </w:t>
            </w:r>
            <w:proofErr w:type="gramStart"/>
            <w:r w:rsidRPr="356055A9">
              <w:rPr>
                <w:sz w:val="24"/>
                <w:szCs w:val="24"/>
              </w:rPr>
              <w:t>don't</w:t>
            </w:r>
            <w:proofErr w:type="gramEnd"/>
            <w:r w:rsidRPr="356055A9">
              <w:rPr>
                <w:sz w:val="24"/>
                <w:szCs w:val="24"/>
              </w:rPr>
              <w:t xml:space="preserve"> believe the carrots are following him?</w:t>
            </w:r>
          </w:p>
          <w:p w14:paraId="3D3A033A" w14:textId="2EE5ECE9" w:rsidR="00210B00" w:rsidRDefault="356055A9" w:rsidP="356055A9">
            <w:pPr>
              <w:rPr>
                <w:b/>
                <w:bCs/>
                <w:sz w:val="24"/>
                <w:szCs w:val="24"/>
              </w:rPr>
            </w:pPr>
            <w:r w:rsidRPr="356055A9">
              <w:rPr>
                <w:b/>
                <w:bCs/>
                <w:sz w:val="24"/>
                <w:szCs w:val="24"/>
              </w:rPr>
              <w:t>After:</w:t>
            </w:r>
          </w:p>
          <w:p w14:paraId="0EA25893" w14:textId="6E7FA46C" w:rsidR="00210B00" w:rsidRDefault="356055A9" w:rsidP="356055A9">
            <w:pPr>
              <w:rPr>
                <w:sz w:val="24"/>
                <w:szCs w:val="24"/>
              </w:rPr>
            </w:pPr>
            <w:r w:rsidRPr="356055A9">
              <w:rPr>
                <w:sz w:val="24"/>
                <w:szCs w:val="24"/>
              </w:rPr>
              <w:t xml:space="preserve">Why do you think the carrots </w:t>
            </w:r>
            <w:proofErr w:type="gramStart"/>
            <w:r w:rsidRPr="356055A9">
              <w:rPr>
                <w:sz w:val="24"/>
                <w:szCs w:val="24"/>
              </w:rPr>
              <w:t>didn’t</w:t>
            </w:r>
            <w:proofErr w:type="gramEnd"/>
            <w:r w:rsidRPr="356055A9">
              <w:rPr>
                <w:sz w:val="24"/>
                <w:szCs w:val="24"/>
              </w:rPr>
              <w:t xml:space="preserve"> want Jasper in their patch?</w:t>
            </w:r>
          </w:p>
          <w:p w14:paraId="2F6371B8" w14:textId="10C86DFC" w:rsidR="00210B00" w:rsidRDefault="356055A9" w:rsidP="356055A9">
            <w:pPr>
              <w:rPr>
                <w:sz w:val="24"/>
                <w:szCs w:val="24"/>
              </w:rPr>
            </w:pPr>
            <w:r w:rsidRPr="356055A9">
              <w:rPr>
                <w:sz w:val="24"/>
                <w:szCs w:val="24"/>
              </w:rPr>
              <w:t>What else could the carrots have done other than to scare him?</w:t>
            </w:r>
          </w:p>
        </w:tc>
      </w:tr>
      <w:tr w:rsidR="00210B00" w14:paraId="4C4DD183" w14:textId="77777777" w:rsidTr="22AA0729">
        <w:trPr>
          <w:trHeight w:val="977"/>
        </w:trPr>
        <w:tc>
          <w:tcPr>
            <w:tcW w:w="10985" w:type="dxa"/>
            <w:gridSpan w:val="3"/>
            <w:shd w:val="clear" w:color="auto" w:fill="FFFFFF" w:themeFill="background1"/>
          </w:tcPr>
          <w:p w14:paraId="643464B7" w14:textId="77777777" w:rsidR="00210B00" w:rsidRDefault="00210B00" w:rsidP="00194BC8">
            <w:pPr>
              <w:rPr>
                <w:b/>
                <w:sz w:val="24"/>
                <w:szCs w:val="24"/>
              </w:rPr>
            </w:pPr>
            <w:r>
              <w:rPr>
                <w:b/>
                <w:sz w:val="24"/>
                <w:szCs w:val="24"/>
              </w:rPr>
              <w:t>Materials and Resources</w:t>
            </w:r>
          </w:p>
          <w:p w14:paraId="4908A51C" w14:textId="1C232E89" w:rsidR="00210B00" w:rsidRDefault="005A2631" w:rsidP="00194BC8">
            <w:pPr>
              <w:rPr>
                <w:b/>
                <w:sz w:val="24"/>
                <w:szCs w:val="24"/>
              </w:rPr>
            </w:pPr>
            <w:r>
              <w:rPr>
                <w:b/>
                <w:sz w:val="24"/>
                <w:szCs w:val="24"/>
              </w:rPr>
              <w:t>Book:</w:t>
            </w:r>
          </w:p>
          <w:p w14:paraId="0CBD010F" w14:textId="1543A350" w:rsidR="005A2631" w:rsidRPr="00C83A27" w:rsidRDefault="005A2631" w:rsidP="005A2631">
            <w:pPr>
              <w:pStyle w:val="ListParagraph"/>
              <w:numPr>
                <w:ilvl w:val="0"/>
                <w:numId w:val="10"/>
              </w:numPr>
              <w:rPr>
                <w:sz w:val="24"/>
                <w:szCs w:val="24"/>
              </w:rPr>
            </w:pPr>
            <w:r w:rsidRPr="00C83A27">
              <w:rPr>
                <w:sz w:val="24"/>
                <w:szCs w:val="24"/>
              </w:rPr>
              <w:t>Creepy Carrots</w:t>
            </w:r>
          </w:p>
          <w:p w14:paraId="5EDCE510" w14:textId="7261CDC3" w:rsidR="005A2631" w:rsidRDefault="005A2631" w:rsidP="005A2631">
            <w:pPr>
              <w:rPr>
                <w:b/>
                <w:sz w:val="24"/>
                <w:szCs w:val="24"/>
              </w:rPr>
            </w:pPr>
            <w:r>
              <w:rPr>
                <w:b/>
                <w:sz w:val="24"/>
                <w:szCs w:val="24"/>
              </w:rPr>
              <w:t>Activities:</w:t>
            </w:r>
          </w:p>
          <w:p w14:paraId="2D1FB5A4" w14:textId="6C75EC24" w:rsidR="005A2631" w:rsidRDefault="005B4E95" w:rsidP="356055A9">
            <w:pPr>
              <w:pStyle w:val="ListParagraph"/>
              <w:numPr>
                <w:ilvl w:val="0"/>
                <w:numId w:val="10"/>
              </w:numPr>
              <w:rPr>
                <w:b/>
                <w:bCs/>
                <w:sz w:val="24"/>
                <w:szCs w:val="24"/>
              </w:rPr>
            </w:pPr>
            <w:hyperlink r:id="rId10">
              <w:r w:rsidR="356055A9" w:rsidRPr="356055A9">
                <w:rPr>
                  <w:rStyle w:val="Hyperlink"/>
                  <w:b/>
                  <w:bCs/>
                  <w:sz w:val="24"/>
                  <w:szCs w:val="24"/>
                </w:rPr>
                <w:t>http://mrswillskindergarten.com/creepy-carrots-lesson-plans/</w:t>
              </w:r>
            </w:hyperlink>
          </w:p>
          <w:p w14:paraId="2089B488" w14:textId="00992284" w:rsidR="356055A9" w:rsidRDefault="005B4E95" w:rsidP="356055A9">
            <w:pPr>
              <w:pStyle w:val="ListParagraph"/>
              <w:numPr>
                <w:ilvl w:val="0"/>
                <w:numId w:val="10"/>
              </w:numPr>
            </w:pPr>
            <w:hyperlink r:id="rId11">
              <w:r w:rsidR="356055A9" w:rsidRPr="356055A9">
                <w:rPr>
                  <w:rStyle w:val="Hyperlink"/>
                </w:rPr>
                <w:t>https://www.teacherspayteachers.com/Product/Alliteration-Worksheet-398916</w:t>
              </w:r>
            </w:hyperlink>
          </w:p>
          <w:p w14:paraId="54A42663" w14:textId="2373E0C2" w:rsidR="356055A9" w:rsidRDefault="356055A9" w:rsidP="356055A9"/>
          <w:p w14:paraId="7AF4ED42" w14:textId="387FEED5" w:rsidR="005A2631" w:rsidRDefault="005A2631" w:rsidP="356055A9">
            <w:pPr>
              <w:ind w:left="360"/>
              <w:rPr>
                <w:b/>
                <w:bCs/>
                <w:sz w:val="24"/>
                <w:szCs w:val="24"/>
              </w:rPr>
            </w:pPr>
          </w:p>
          <w:p w14:paraId="046873CA" w14:textId="69B8B4BF" w:rsidR="005A2631" w:rsidRDefault="00C83A27" w:rsidP="00C83A27">
            <w:pPr>
              <w:ind w:left="360"/>
              <w:rPr>
                <w:b/>
                <w:sz w:val="24"/>
                <w:szCs w:val="24"/>
              </w:rPr>
            </w:pPr>
            <w:r>
              <w:rPr>
                <w:b/>
                <w:sz w:val="24"/>
                <w:szCs w:val="24"/>
              </w:rPr>
              <w:t xml:space="preserve">Other Materials: </w:t>
            </w:r>
          </w:p>
          <w:p w14:paraId="6DFB0349" w14:textId="2290076D" w:rsidR="00C83A27" w:rsidRPr="00C83A27" w:rsidRDefault="00C83A27" w:rsidP="00C83A27">
            <w:pPr>
              <w:pStyle w:val="ListParagraph"/>
              <w:numPr>
                <w:ilvl w:val="0"/>
                <w:numId w:val="12"/>
              </w:numPr>
              <w:rPr>
                <w:sz w:val="24"/>
                <w:szCs w:val="24"/>
              </w:rPr>
            </w:pPr>
            <w:r w:rsidRPr="00C83A27">
              <w:rPr>
                <w:sz w:val="24"/>
                <w:szCs w:val="24"/>
              </w:rPr>
              <w:t>Construction paper</w:t>
            </w:r>
          </w:p>
          <w:p w14:paraId="0A799BB8" w14:textId="2B1B8ED6" w:rsidR="00C83A27" w:rsidRPr="00C83A27" w:rsidRDefault="00C83A27" w:rsidP="00C83A27">
            <w:pPr>
              <w:pStyle w:val="ListParagraph"/>
              <w:numPr>
                <w:ilvl w:val="0"/>
                <w:numId w:val="12"/>
              </w:numPr>
              <w:rPr>
                <w:sz w:val="24"/>
                <w:szCs w:val="24"/>
              </w:rPr>
            </w:pPr>
            <w:r w:rsidRPr="00C83A27">
              <w:rPr>
                <w:sz w:val="24"/>
                <w:szCs w:val="24"/>
              </w:rPr>
              <w:t>Scissors</w:t>
            </w:r>
          </w:p>
          <w:p w14:paraId="79DC332D" w14:textId="64B7A72A" w:rsidR="00C83A27" w:rsidRPr="00C83A27" w:rsidRDefault="356055A9" w:rsidP="00C83A27">
            <w:pPr>
              <w:pStyle w:val="ListParagraph"/>
              <w:numPr>
                <w:ilvl w:val="0"/>
                <w:numId w:val="12"/>
              </w:numPr>
              <w:rPr>
                <w:sz w:val="24"/>
                <w:szCs w:val="24"/>
              </w:rPr>
            </w:pPr>
            <w:r w:rsidRPr="356055A9">
              <w:rPr>
                <w:sz w:val="24"/>
                <w:szCs w:val="24"/>
              </w:rPr>
              <w:t>Crayons</w:t>
            </w:r>
          </w:p>
          <w:p w14:paraId="06324741" w14:textId="386AA6F3" w:rsidR="356055A9" w:rsidRDefault="356055A9" w:rsidP="356055A9">
            <w:pPr>
              <w:pStyle w:val="ListParagraph"/>
              <w:numPr>
                <w:ilvl w:val="0"/>
                <w:numId w:val="12"/>
              </w:numPr>
              <w:rPr>
                <w:sz w:val="24"/>
                <w:szCs w:val="24"/>
              </w:rPr>
            </w:pPr>
            <w:r w:rsidRPr="356055A9">
              <w:rPr>
                <w:sz w:val="24"/>
                <w:szCs w:val="24"/>
              </w:rPr>
              <w:t>Small plastic containers (no lids)</w:t>
            </w:r>
          </w:p>
          <w:p w14:paraId="2F4C3CEB" w14:textId="7EF63E74" w:rsidR="356055A9" w:rsidRDefault="356055A9" w:rsidP="356055A9">
            <w:pPr>
              <w:pStyle w:val="ListParagraph"/>
              <w:numPr>
                <w:ilvl w:val="0"/>
                <w:numId w:val="12"/>
              </w:numPr>
              <w:rPr>
                <w:sz w:val="24"/>
                <w:szCs w:val="24"/>
              </w:rPr>
            </w:pPr>
            <w:r w:rsidRPr="356055A9">
              <w:rPr>
                <w:sz w:val="24"/>
                <w:szCs w:val="24"/>
              </w:rPr>
              <w:t>String</w:t>
            </w:r>
          </w:p>
          <w:p w14:paraId="6800DE49" w14:textId="68CF259D" w:rsidR="356055A9" w:rsidRDefault="356055A9" w:rsidP="356055A9">
            <w:pPr>
              <w:pStyle w:val="ListParagraph"/>
              <w:numPr>
                <w:ilvl w:val="0"/>
                <w:numId w:val="12"/>
              </w:numPr>
              <w:rPr>
                <w:sz w:val="24"/>
                <w:szCs w:val="24"/>
              </w:rPr>
            </w:pPr>
            <w:r w:rsidRPr="356055A9">
              <w:rPr>
                <w:sz w:val="24"/>
                <w:szCs w:val="24"/>
              </w:rPr>
              <w:lastRenderedPageBreak/>
              <w:t>Smaller ruler</w:t>
            </w:r>
          </w:p>
          <w:p w14:paraId="5567F4E8" w14:textId="17801C0E" w:rsidR="008E6A5F" w:rsidRPr="00C83A27" w:rsidRDefault="356055A9" w:rsidP="356055A9">
            <w:pPr>
              <w:pStyle w:val="ListParagraph"/>
              <w:numPr>
                <w:ilvl w:val="0"/>
                <w:numId w:val="12"/>
              </w:numPr>
              <w:rPr>
                <w:sz w:val="24"/>
                <w:szCs w:val="24"/>
              </w:rPr>
            </w:pPr>
            <w:r w:rsidRPr="356055A9">
              <w:rPr>
                <w:sz w:val="24"/>
                <w:szCs w:val="24"/>
              </w:rPr>
              <w:t>Paper clips</w:t>
            </w:r>
          </w:p>
          <w:p w14:paraId="6BB2FAD6" w14:textId="77777777" w:rsidR="00210B00" w:rsidRDefault="00210B00" w:rsidP="00194BC8">
            <w:pPr>
              <w:rPr>
                <w:b/>
                <w:sz w:val="24"/>
                <w:szCs w:val="24"/>
              </w:rPr>
            </w:pPr>
          </w:p>
        </w:tc>
      </w:tr>
      <w:tr w:rsidR="007451E5" w14:paraId="292F1757" w14:textId="77777777" w:rsidTr="22AA0729">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lastRenderedPageBreak/>
              <w:t>Management of the Instructional Environment</w:t>
            </w:r>
          </w:p>
          <w:p w14:paraId="3891D5AC" w14:textId="031EF13B" w:rsidR="007451E5" w:rsidRDefault="00B77AC7" w:rsidP="00210B00">
            <w:pPr>
              <w:rPr>
                <w:sz w:val="24"/>
                <w:szCs w:val="24"/>
              </w:rPr>
            </w:pPr>
            <w:r w:rsidRPr="00B77AC7">
              <w:rPr>
                <w:sz w:val="24"/>
                <w:szCs w:val="24"/>
              </w:rPr>
              <w:t xml:space="preserve">Start the students with sitting in a circle while Creepy Carrots </w:t>
            </w:r>
            <w:proofErr w:type="gramStart"/>
            <w:r w:rsidRPr="00B77AC7">
              <w:rPr>
                <w:sz w:val="24"/>
                <w:szCs w:val="24"/>
              </w:rPr>
              <w:t>is read</w:t>
            </w:r>
            <w:proofErr w:type="gramEnd"/>
            <w:r w:rsidRPr="00B77AC7">
              <w:rPr>
                <w:sz w:val="24"/>
                <w:szCs w:val="24"/>
              </w:rPr>
              <w:t>.</w:t>
            </w:r>
          </w:p>
          <w:p w14:paraId="0657C717" w14:textId="1F386838" w:rsidR="008E6A5F" w:rsidRPr="00B77AC7" w:rsidRDefault="008E6A5F" w:rsidP="00210B00">
            <w:pPr>
              <w:rPr>
                <w:sz w:val="24"/>
                <w:szCs w:val="24"/>
              </w:rPr>
            </w:pPr>
            <w:r>
              <w:rPr>
                <w:sz w:val="24"/>
                <w:szCs w:val="24"/>
              </w:rPr>
              <w:t>Divide students into groups and begin centers.</w:t>
            </w:r>
          </w:p>
          <w:p w14:paraId="2B5FF330" w14:textId="670D2A9B" w:rsidR="00B77AC7" w:rsidRPr="00B77AC7" w:rsidRDefault="356055A9" w:rsidP="356055A9">
            <w:pPr>
              <w:rPr>
                <w:sz w:val="24"/>
                <w:szCs w:val="24"/>
              </w:rPr>
            </w:pPr>
            <w:r w:rsidRPr="356055A9">
              <w:rPr>
                <w:sz w:val="24"/>
                <w:szCs w:val="24"/>
              </w:rPr>
              <w:t xml:space="preserve">*The students </w:t>
            </w:r>
            <w:proofErr w:type="gramStart"/>
            <w:r w:rsidRPr="356055A9">
              <w:rPr>
                <w:sz w:val="24"/>
                <w:szCs w:val="24"/>
              </w:rPr>
              <w:t>will be divided</w:t>
            </w:r>
            <w:proofErr w:type="gramEnd"/>
            <w:r w:rsidRPr="356055A9">
              <w:rPr>
                <w:sz w:val="24"/>
                <w:szCs w:val="24"/>
              </w:rPr>
              <w:t xml:space="preserve"> into groups of five for centers.</w:t>
            </w:r>
          </w:p>
          <w:p w14:paraId="142D4EA7" w14:textId="5D64827A" w:rsidR="00B77AC7" w:rsidRPr="00B77AC7" w:rsidRDefault="356055A9" w:rsidP="356055A9">
            <w:pPr>
              <w:rPr>
                <w:sz w:val="24"/>
                <w:szCs w:val="24"/>
              </w:rPr>
            </w:pPr>
            <w:r w:rsidRPr="356055A9">
              <w:rPr>
                <w:sz w:val="24"/>
                <w:szCs w:val="24"/>
              </w:rPr>
              <w:t>They will rotate centers with three of the centers being the activities below.</w:t>
            </w:r>
          </w:p>
        </w:tc>
      </w:tr>
      <w:tr w:rsidR="00210B00" w14:paraId="3AB02354" w14:textId="77777777" w:rsidTr="22AA0729">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2FD287CA" w14:textId="0D309924" w:rsidR="00210B00" w:rsidRDefault="356055A9" w:rsidP="356055A9">
            <w:pPr>
              <w:rPr>
                <w:sz w:val="24"/>
                <w:szCs w:val="24"/>
              </w:rPr>
            </w:pPr>
            <w:r w:rsidRPr="356055A9">
              <w:rPr>
                <w:sz w:val="24"/>
                <w:szCs w:val="24"/>
              </w:rPr>
              <w:t xml:space="preserve">*Use the smartboard in the classroom to display the book. The students will be able to view the illustrations and the words in a larger format. Point to the words as they </w:t>
            </w:r>
            <w:proofErr w:type="gramStart"/>
            <w:r w:rsidRPr="356055A9">
              <w:rPr>
                <w:sz w:val="24"/>
                <w:szCs w:val="24"/>
              </w:rPr>
              <w:t>are read</w:t>
            </w:r>
            <w:proofErr w:type="gramEnd"/>
            <w:r w:rsidRPr="356055A9">
              <w:rPr>
                <w:sz w:val="24"/>
                <w:szCs w:val="24"/>
              </w:rPr>
              <w:t xml:space="preserve"> aloud. </w:t>
            </w:r>
          </w:p>
        </w:tc>
      </w:tr>
      <w:tr w:rsidR="00210B00" w14:paraId="44F65049" w14:textId="77777777" w:rsidTr="22AA0729">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4D850508" w:rsidR="00210B00" w:rsidRPr="008E6A5F" w:rsidRDefault="356055A9" w:rsidP="00B44502">
            <w:pPr>
              <w:rPr>
                <w:sz w:val="24"/>
                <w:szCs w:val="24"/>
              </w:rPr>
            </w:pPr>
            <w:r w:rsidRPr="356055A9">
              <w:rPr>
                <w:sz w:val="24"/>
                <w:szCs w:val="24"/>
              </w:rPr>
              <w:t>Read the story twice and discuss any new words in the story the ELLs may be hearing for the first time.</w:t>
            </w:r>
          </w:p>
          <w:p w14:paraId="73688F36" w14:textId="5D934141" w:rsidR="00210B00" w:rsidRDefault="356055A9" w:rsidP="356055A9">
            <w:pPr>
              <w:rPr>
                <w:sz w:val="24"/>
                <w:szCs w:val="24"/>
                <w:u w:val="single"/>
              </w:rPr>
            </w:pPr>
            <w:r w:rsidRPr="356055A9">
              <w:rPr>
                <w:sz w:val="24"/>
                <w:szCs w:val="24"/>
                <w:u w:val="single"/>
              </w:rPr>
              <w:t>Words include:</w:t>
            </w:r>
            <w:r w:rsidRPr="356055A9">
              <w:rPr>
                <w:sz w:val="24"/>
                <w:szCs w:val="24"/>
              </w:rPr>
              <w:t xml:space="preserve"> </w:t>
            </w:r>
          </w:p>
          <w:p w14:paraId="484FD482" w14:textId="04D72E2B" w:rsidR="00210B00" w:rsidRDefault="356055A9" w:rsidP="356055A9">
            <w:pPr>
              <w:pStyle w:val="ListParagraph"/>
              <w:numPr>
                <w:ilvl w:val="0"/>
                <w:numId w:val="5"/>
              </w:numPr>
              <w:rPr>
                <w:sz w:val="24"/>
                <w:szCs w:val="24"/>
              </w:rPr>
            </w:pPr>
            <w:r w:rsidRPr="356055A9">
              <w:rPr>
                <w:sz w:val="24"/>
                <w:szCs w:val="24"/>
              </w:rPr>
              <w:t>Creepy</w:t>
            </w:r>
          </w:p>
          <w:p w14:paraId="5CD65B91" w14:textId="027426A8" w:rsidR="00210B00" w:rsidRDefault="356055A9" w:rsidP="356055A9">
            <w:pPr>
              <w:pStyle w:val="ListParagraph"/>
              <w:numPr>
                <w:ilvl w:val="0"/>
                <w:numId w:val="5"/>
              </w:numPr>
              <w:rPr>
                <w:sz w:val="24"/>
                <w:szCs w:val="24"/>
              </w:rPr>
            </w:pPr>
            <w:r w:rsidRPr="356055A9">
              <w:rPr>
                <w:sz w:val="24"/>
                <w:szCs w:val="24"/>
              </w:rPr>
              <w:t>Sinister</w:t>
            </w:r>
          </w:p>
          <w:p w14:paraId="53F82075" w14:textId="38F41E34" w:rsidR="00210B00" w:rsidRDefault="356055A9" w:rsidP="356055A9">
            <w:pPr>
              <w:pStyle w:val="ListParagraph"/>
              <w:numPr>
                <w:ilvl w:val="0"/>
                <w:numId w:val="5"/>
              </w:numPr>
              <w:rPr>
                <w:sz w:val="24"/>
                <w:szCs w:val="24"/>
              </w:rPr>
            </w:pPr>
            <w:r w:rsidRPr="356055A9">
              <w:rPr>
                <w:sz w:val="24"/>
                <w:szCs w:val="24"/>
              </w:rPr>
              <w:t>Crisp</w:t>
            </w:r>
          </w:p>
          <w:p w14:paraId="3FE1505F" w14:textId="077D438C" w:rsidR="00210B00" w:rsidRDefault="356055A9" w:rsidP="356055A9">
            <w:pPr>
              <w:pStyle w:val="ListParagraph"/>
              <w:numPr>
                <w:ilvl w:val="0"/>
                <w:numId w:val="5"/>
              </w:numPr>
              <w:rPr>
                <w:sz w:val="24"/>
                <w:szCs w:val="24"/>
              </w:rPr>
            </w:pPr>
            <w:r w:rsidRPr="356055A9">
              <w:rPr>
                <w:sz w:val="24"/>
                <w:szCs w:val="24"/>
              </w:rPr>
              <w:t>Ripped</w:t>
            </w:r>
          </w:p>
          <w:p w14:paraId="6628C40F" w14:textId="6F0236B6" w:rsidR="00210B00" w:rsidRDefault="356055A9" w:rsidP="356055A9">
            <w:pPr>
              <w:ind w:left="360"/>
              <w:rPr>
                <w:sz w:val="24"/>
                <w:szCs w:val="24"/>
              </w:rPr>
            </w:pPr>
            <w:r w:rsidRPr="356055A9">
              <w:rPr>
                <w:sz w:val="24"/>
                <w:szCs w:val="24"/>
              </w:rPr>
              <w:t xml:space="preserve">In the </w:t>
            </w:r>
            <w:proofErr w:type="gramStart"/>
            <w:r w:rsidRPr="356055A9">
              <w:rPr>
                <w:sz w:val="24"/>
                <w:szCs w:val="24"/>
              </w:rPr>
              <w:t>story</w:t>
            </w:r>
            <w:proofErr w:type="gramEnd"/>
            <w:r w:rsidRPr="356055A9">
              <w:rPr>
                <w:sz w:val="24"/>
                <w:szCs w:val="24"/>
              </w:rPr>
              <w:t xml:space="preserve"> ask the children what the words mean. Help define the words if needed while reading the story.</w:t>
            </w:r>
          </w:p>
        </w:tc>
      </w:tr>
      <w:tr w:rsidR="00BD37BE" w14:paraId="4DE3D4DF" w14:textId="77777777" w:rsidTr="22AA0729">
        <w:trPr>
          <w:trHeight w:val="278"/>
        </w:trPr>
        <w:tc>
          <w:tcPr>
            <w:tcW w:w="10985" w:type="dxa"/>
            <w:gridSpan w:val="3"/>
            <w:shd w:val="clear" w:color="auto" w:fill="FFFFFF" w:themeFill="background1"/>
          </w:tcPr>
          <w:p w14:paraId="3872DC62" w14:textId="4CA75024" w:rsidR="007451E5" w:rsidRDefault="356055A9" w:rsidP="00194BC8">
            <w:pPr>
              <w:rPr>
                <w:b/>
                <w:sz w:val="24"/>
                <w:szCs w:val="24"/>
              </w:rPr>
            </w:pPr>
            <w:r w:rsidRPr="356055A9">
              <w:rPr>
                <w:b/>
                <w:bCs/>
                <w:sz w:val="24"/>
                <w:szCs w:val="24"/>
              </w:rPr>
              <w:t xml:space="preserve">Activities/Procedures </w:t>
            </w:r>
          </w:p>
          <w:p w14:paraId="3DD20774" w14:textId="2A23D379" w:rsidR="356055A9" w:rsidRDefault="356055A9" w:rsidP="356055A9">
            <w:pPr>
              <w:rPr>
                <w:b/>
                <w:bCs/>
                <w:sz w:val="24"/>
                <w:szCs w:val="24"/>
              </w:rPr>
            </w:pPr>
            <w:r w:rsidRPr="356055A9">
              <w:rPr>
                <w:b/>
                <w:bCs/>
                <w:sz w:val="24"/>
                <w:szCs w:val="24"/>
              </w:rPr>
              <w:t>*Read Aloud:</w:t>
            </w:r>
          </w:p>
          <w:p w14:paraId="59ED202D" w14:textId="56C1D9E4" w:rsidR="356055A9" w:rsidRDefault="356055A9" w:rsidP="356055A9">
            <w:pPr>
              <w:pStyle w:val="ListParagraph"/>
              <w:numPr>
                <w:ilvl w:val="0"/>
                <w:numId w:val="3"/>
              </w:numPr>
              <w:rPr>
                <w:sz w:val="24"/>
                <w:szCs w:val="24"/>
              </w:rPr>
            </w:pPr>
            <w:r w:rsidRPr="356055A9">
              <w:rPr>
                <w:sz w:val="24"/>
                <w:szCs w:val="24"/>
              </w:rPr>
              <w:t xml:space="preserve">Project the book on the smartboard and </w:t>
            </w:r>
            <w:proofErr w:type="gramStart"/>
            <w:r w:rsidRPr="356055A9">
              <w:rPr>
                <w:sz w:val="24"/>
                <w:szCs w:val="24"/>
              </w:rPr>
              <w:t>read through</w:t>
            </w:r>
            <w:proofErr w:type="gramEnd"/>
            <w:r w:rsidRPr="356055A9">
              <w:rPr>
                <w:sz w:val="24"/>
                <w:szCs w:val="24"/>
              </w:rPr>
              <w:t xml:space="preserve"> Creepy Carrots. Before, during, and after the story ask questions. </w:t>
            </w:r>
          </w:p>
          <w:p w14:paraId="2CED04DE" w14:textId="36DF4796" w:rsidR="356055A9" w:rsidRDefault="356055A9" w:rsidP="356055A9">
            <w:pPr>
              <w:pStyle w:val="ListParagraph"/>
              <w:numPr>
                <w:ilvl w:val="0"/>
                <w:numId w:val="3"/>
              </w:numPr>
              <w:rPr>
                <w:sz w:val="24"/>
                <w:szCs w:val="24"/>
              </w:rPr>
            </w:pPr>
            <w:r w:rsidRPr="356055A9">
              <w:rPr>
                <w:sz w:val="24"/>
                <w:szCs w:val="24"/>
              </w:rPr>
              <w:t xml:space="preserve">Point to the words as they </w:t>
            </w:r>
            <w:proofErr w:type="gramStart"/>
            <w:r w:rsidRPr="356055A9">
              <w:rPr>
                <w:sz w:val="24"/>
                <w:szCs w:val="24"/>
              </w:rPr>
              <w:t>are read</w:t>
            </w:r>
            <w:proofErr w:type="gramEnd"/>
            <w:r w:rsidRPr="356055A9">
              <w:rPr>
                <w:sz w:val="24"/>
                <w:szCs w:val="24"/>
              </w:rPr>
              <w:t xml:space="preserve">. </w:t>
            </w:r>
          </w:p>
          <w:p w14:paraId="16DC015C" w14:textId="1EE9C0A0" w:rsidR="356055A9" w:rsidRDefault="356055A9" w:rsidP="356055A9">
            <w:pPr>
              <w:pStyle w:val="ListParagraph"/>
              <w:numPr>
                <w:ilvl w:val="0"/>
                <w:numId w:val="3"/>
              </w:numPr>
              <w:rPr>
                <w:sz w:val="24"/>
                <w:szCs w:val="24"/>
              </w:rPr>
            </w:pPr>
            <w:r w:rsidRPr="356055A9">
              <w:rPr>
                <w:sz w:val="24"/>
                <w:szCs w:val="24"/>
              </w:rPr>
              <w:t xml:space="preserve">Once the story is </w:t>
            </w:r>
            <w:proofErr w:type="gramStart"/>
            <w:r w:rsidRPr="356055A9">
              <w:rPr>
                <w:sz w:val="24"/>
                <w:szCs w:val="24"/>
              </w:rPr>
              <w:t>finished</w:t>
            </w:r>
            <w:proofErr w:type="gramEnd"/>
            <w:r w:rsidRPr="356055A9">
              <w:rPr>
                <w:sz w:val="24"/>
                <w:szCs w:val="24"/>
              </w:rPr>
              <w:t xml:space="preserve"> ask questions to the students that are listed above. </w:t>
            </w:r>
          </w:p>
          <w:p w14:paraId="49BA6146" w14:textId="0C204D24" w:rsidR="0023264F" w:rsidRDefault="356055A9" w:rsidP="356055A9">
            <w:pPr>
              <w:rPr>
                <w:b/>
                <w:bCs/>
                <w:sz w:val="24"/>
                <w:szCs w:val="24"/>
              </w:rPr>
            </w:pPr>
            <w:r w:rsidRPr="356055A9">
              <w:rPr>
                <w:b/>
                <w:bCs/>
                <w:sz w:val="24"/>
                <w:szCs w:val="24"/>
              </w:rPr>
              <w:t>Reading</w:t>
            </w:r>
          </w:p>
          <w:p w14:paraId="69838072" w14:textId="67C11F4B" w:rsidR="0023264F" w:rsidRPr="00C83A27" w:rsidRDefault="0023264F" w:rsidP="0023264F">
            <w:pPr>
              <w:pStyle w:val="ListParagraph"/>
              <w:numPr>
                <w:ilvl w:val="0"/>
                <w:numId w:val="11"/>
              </w:numPr>
              <w:rPr>
                <w:sz w:val="24"/>
                <w:szCs w:val="24"/>
              </w:rPr>
            </w:pPr>
            <w:r w:rsidRPr="00C83A27">
              <w:rPr>
                <w:sz w:val="24"/>
                <w:szCs w:val="24"/>
              </w:rPr>
              <w:t>Sequencing the order of the story</w:t>
            </w:r>
            <w:r w:rsidR="00C83A27" w:rsidRPr="00C83A27">
              <w:rPr>
                <w:sz w:val="24"/>
                <w:szCs w:val="24"/>
              </w:rPr>
              <w:t xml:space="preserve">. The pictures from the story will be out of order and the students will place them in order from the beginning of the story to the end. </w:t>
            </w:r>
          </w:p>
          <w:p w14:paraId="06D70849" w14:textId="3B942ECB" w:rsidR="0023264F" w:rsidRDefault="0023264F" w:rsidP="0023264F">
            <w:pPr>
              <w:pStyle w:val="ListParagraph"/>
              <w:rPr>
                <w:b/>
                <w:sz w:val="24"/>
                <w:szCs w:val="24"/>
              </w:rPr>
            </w:pPr>
            <w:r>
              <w:rPr>
                <w:noProof/>
              </w:rPr>
              <w:drawing>
                <wp:inline distT="0" distB="0" distL="0" distR="0" wp14:anchorId="5FB874F8" wp14:editId="03E677F2">
                  <wp:extent cx="3019425" cy="1998149"/>
                  <wp:effectExtent l="0" t="0" r="0" b="2540"/>
                  <wp:docPr id="2" name="Picture 2" descr="Creepy carrot lesson plans for the week are here! See how we use this book for a close reading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py carrot lesson plans for the week are here! See how we use this book for a close reading lesson 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747" cy="2010936"/>
                          </a:xfrm>
                          <a:prstGeom prst="rect">
                            <a:avLst/>
                          </a:prstGeom>
                          <a:noFill/>
                          <a:ln>
                            <a:noFill/>
                          </a:ln>
                        </pic:spPr>
                      </pic:pic>
                    </a:graphicData>
                  </a:graphic>
                </wp:inline>
              </w:drawing>
            </w:r>
          </w:p>
          <w:p w14:paraId="3ED3FE35" w14:textId="462B3805" w:rsidR="0023264F" w:rsidRDefault="005B4E95" w:rsidP="0023264F">
            <w:pPr>
              <w:pStyle w:val="ListParagraph"/>
              <w:rPr>
                <w:b/>
                <w:sz w:val="24"/>
                <w:szCs w:val="24"/>
              </w:rPr>
            </w:pPr>
            <w:hyperlink r:id="rId13" w:history="1">
              <w:r w:rsidR="0023264F" w:rsidRPr="007E28C7">
                <w:rPr>
                  <w:rStyle w:val="Hyperlink"/>
                  <w:b/>
                  <w:sz w:val="24"/>
                  <w:szCs w:val="24"/>
                </w:rPr>
                <w:t>http://mrswillskindergarten.com/creepy-carrots-lesson-plans/</w:t>
              </w:r>
            </w:hyperlink>
          </w:p>
          <w:p w14:paraId="0310F9AD" w14:textId="3D471DDE" w:rsidR="0023264F" w:rsidRDefault="0023264F" w:rsidP="0023264F">
            <w:pPr>
              <w:pStyle w:val="ListParagraph"/>
              <w:rPr>
                <w:b/>
                <w:sz w:val="24"/>
                <w:szCs w:val="24"/>
              </w:rPr>
            </w:pPr>
          </w:p>
          <w:p w14:paraId="6C519415" w14:textId="545A9D21" w:rsidR="0023264F" w:rsidRDefault="0023264F" w:rsidP="0023264F">
            <w:pPr>
              <w:rPr>
                <w:b/>
                <w:sz w:val="24"/>
                <w:szCs w:val="24"/>
              </w:rPr>
            </w:pPr>
            <w:r>
              <w:rPr>
                <w:b/>
                <w:sz w:val="24"/>
                <w:szCs w:val="24"/>
              </w:rPr>
              <w:t>Art:</w:t>
            </w:r>
          </w:p>
          <w:p w14:paraId="11260A47" w14:textId="6E326816" w:rsidR="0023264F" w:rsidRPr="00C83A27" w:rsidRDefault="356055A9" w:rsidP="356055A9">
            <w:pPr>
              <w:pStyle w:val="ListParagraph"/>
              <w:numPr>
                <w:ilvl w:val="0"/>
                <w:numId w:val="2"/>
              </w:numPr>
              <w:rPr>
                <w:sz w:val="24"/>
                <w:szCs w:val="24"/>
              </w:rPr>
            </w:pPr>
            <w:r w:rsidRPr="356055A9">
              <w:rPr>
                <w:sz w:val="24"/>
                <w:szCs w:val="24"/>
              </w:rPr>
              <w:lastRenderedPageBreak/>
              <w:t>Creepy Carrot trap: Have cut carrots for the students and materials in which the students can make their own traps for their creepy carrots.</w:t>
            </w:r>
          </w:p>
          <w:p w14:paraId="2C046644" w14:textId="3597563B" w:rsidR="356055A9" w:rsidRDefault="356055A9" w:rsidP="356055A9">
            <w:pPr>
              <w:ind w:left="360"/>
              <w:rPr>
                <w:sz w:val="24"/>
                <w:szCs w:val="24"/>
              </w:rPr>
            </w:pPr>
            <w:r w:rsidRPr="356055A9">
              <w:rPr>
                <w:sz w:val="24"/>
                <w:szCs w:val="24"/>
              </w:rPr>
              <w:t>Materials:</w:t>
            </w:r>
          </w:p>
          <w:p w14:paraId="1177EA2D" w14:textId="66011830" w:rsidR="356055A9" w:rsidRDefault="356055A9" w:rsidP="356055A9">
            <w:pPr>
              <w:ind w:left="360"/>
              <w:rPr>
                <w:sz w:val="24"/>
                <w:szCs w:val="24"/>
              </w:rPr>
            </w:pPr>
            <w:r w:rsidRPr="356055A9">
              <w:rPr>
                <w:sz w:val="24"/>
                <w:szCs w:val="24"/>
              </w:rPr>
              <w:t>-paper clip</w:t>
            </w:r>
          </w:p>
          <w:p w14:paraId="088EC117" w14:textId="24A3F85C" w:rsidR="356055A9" w:rsidRDefault="356055A9" w:rsidP="356055A9">
            <w:pPr>
              <w:ind w:left="360"/>
              <w:rPr>
                <w:sz w:val="24"/>
                <w:szCs w:val="24"/>
              </w:rPr>
            </w:pPr>
            <w:r w:rsidRPr="356055A9">
              <w:rPr>
                <w:sz w:val="24"/>
                <w:szCs w:val="24"/>
              </w:rPr>
              <w:t>-plastic containers</w:t>
            </w:r>
          </w:p>
          <w:p w14:paraId="7BA8D839" w14:textId="4E5D2B93" w:rsidR="356055A9" w:rsidRDefault="356055A9" w:rsidP="356055A9">
            <w:pPr>
              <w:ind w:left="360"/>
              <w:rPr>
                <w:sz w:val="24"/>
                <w:szCs w:val="24"/>
              </w:rPr>
            </w:pPr>
            <w:r w:rsidRPr="356055A9">
              <w:rPr>
                <w:sz w:val="24"/>
                <w:szCs w:val="24"/>
              </w:rPr>
              <w:t>-smaller rulers</w:t>
            </w:r>
          </w:p>
          <w:p w14:paraId="0EC99AD6" w14:textId="7ED549F0" w:rsidR="356055A9" w:rsidRDefault="356055A9" w:rsidP="356055A9">
            <w:pPr>
              <w:ind w:left="360"/>
              <w:rPr>
                <w:sz w:val="24"/>
                <w:szCs w:val="24"/>
              </w:rPr>
            </w:pPr>
            <w:r w:rsidRPr="356055A9">
              <w:rPr>
                <w:sz w:val="24"/>
                <w:szCs w:val="24"/>
              </w:rPr>
              <w:t>-string</w:t>
            </w:r>
          </w:p>
          <w:p w14:paraId="3E40AA76" w14:textId="6B4A9999" w:rsidR="0023264F" w:rsidRPr="0023264F" w:rsidRDefault="0023264F" w:rsidP="0023264F">
            <w:pPr>
              <w:rPr>
                <w:b/>
                <w:sz w:val="24"/>
                <w:szCs w:val="24"/>
              </w:rPr>
            </w:pPr>
            <w:r>
              <w:rPr>
                <w:noProof/>
              </w:rPr>
              <w:drawing>
                <wp:inline distT="0" distB="0" distL="0" distR="0" wp14:anchorId="3EDFECD4" wp14:editId="3DDCEB36">
                  <wp:extent cx="3257550" cy="2155732"/>
                  <wp:effectExtent l="0" t="0" r="0" b="0"/>
                  <wp:docPr id="895505833" name="picture" descr="Creepy carrot lesson plans for the week are here! See how we use this book for a close reading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257550" cy="2155732"/>
                          </a:xfrm>
                          <a:prstGeom prst="rect">
                            <a:avLst/>
                          </a:prstGeom>
                        </pic:spPr>
                      </pic:pic>
                    </a:graphicData>
                  </a:graphic>
                </wp:inline>
              </w:drawing>
            </w:r>
          </w:p>
          <w:p w14:paraId="19130661" w14:textId="4D2CB107" w:rsidR="356055A9" w:rsidRDefault="356055A9" w:rsidP="356055A9">
            <w:r>
              <w:rPr>
                <w:noProof/>
              </w:rPr>
              <w:drawing>
                <wp:inline distT="0" distB="0" distL="0" distR="0" wp14:anchorId="5343084B" wp14:editId="3EE34BC6">
                  <wp:extent cx="3333750" cy="2208609"/>
                  <wp:effectExtent l="0" t="0" r="0" b="0"/>
                  <wp:docPr id="4657367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333750" cy="2208609"/>
                          </a:xfrm>
                          <a:prstGeom prst="rect">
                            <a:avLst/>
                          </a:prstGeom>
                        </pic:spPr>
                      </pic:pic>
                    </a:graphicData>
                  </a:graphic>
                </wp:inline>
              </w:drawing>
            </w:r>
          </w:p>
          <w:p w14:paraId="0E00365A" w14:textId="00C6C382" w:rsidR="0023264F" w:rsidRDefault="0023264F" w:rsidP="0023264F">
            <w:pPr>
              <w:pStyle w:val="ListParagraph"/>
              <w:rPr>
                <w:b/>
                <w:sz w:val="24"/>
                <w:szCs w:val="24"/>
              </w:rPr>
            </w:pPr>
          </w:p>
          <w:p w14:paraId="6446F178" w14:textId="2B548283" w:rsidR="0023264F" w:rsidRDefault="356055A9" w:rsidP="356055A9">
            <w:pPr>
              <w:rPr>
                <w:b/>
                <w:bCs/>
                <w:sz w:val="24"/>
                <w:szCs w:val="24"/>
              </w:rPr>
            </w:pPr>
            <w:r w:rsidRPr="356055A9">
              <w:rPr>
                <w:b/>
                <w:bCs/>
                <w:sz w:val="24"/>
                <w:szCs w:val="24"/>
              </w:rPr>
              <w:t xml:space="preserve">*Literacy: </w:t>
            </w:r>
          </w:p>
          <w:p w14:paraId="62E376A6" w14:textId="409F9139" w:rsidR="356055A9" w:rsidRDefault="356055A9" w:rsidP="356055A9">
            <w:pPr>
              <w:pStyle w:val="ListParagraph"/>
              <w:numPr>
                <w:ilvl w:val="0"/>
                <w:numId w:val="1"/>
              </w:numPr>
              <w:rPr>
                <w:sz w:val="24"/>
                <w:szCs w:val="24"/>
              </w:rPr>
            </w:pPr>
            <w:r w:rsidRPr="356055A9">
              <w:rPr>
                <w:sz w:val="24"/>
                <w:szCs w:val="24"/>
              </w:rPr>
              <w:t xml:space="preserve">The students will be able to practice identifying alliteration with this sheet. This will be set up at a center for them to do. </w:t>
            </w:r>
          </w:p>
          <w:p w14:paraId="7220E747" w14:textId="529A3662" w:rsidR="356055A9" w:rsidRDefault="356055A9" w:rsidP="356055A9">
            <w:r>
              <w:rPr>
                <w:noProof/>
              </w:rPr>
              <w:lastRenderedPageBreak/>
              <w:drawing>
                <wp:inline distT="0" distB="0" distL="0" distR="0" wp14:anchorId="571339E4" wp14:editId="373913A0">
                  <wp:extent cx="2571750" cy="3333750"/>
                  <wp:effectExtent l="0" t="0" r="0" b="0"/>
                  <wp:docPr id="19141548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571750" cy="3333750"/>
                          </a:xfrm>
                          <a:prstGeom prst="rect">
                            <a:avLst/>
                          </a:prstGeom>
                        </pic:spPr>
                      </pic:pic>
                    </a:graphicData>
                  </a:graphic>
                </wp:inline>
              </w:drawing>
            </w:r>
          </w:p>
          <w:p w14:paraId="4B491628" w14:textId="77777777" w:rsidR="00210B00" w:rsidRDefault="00210B00" w:rsidP="00194BC8">
            <w:pPr>
              <w:rPr>
                <w:b/>
                <w:sz w:val="24"/>
                <w:szCs w:val="24"/>
              </w:rPr>
            </w:pPr>
          </w:p>
        </w:tc>
      </w:tr>
      <w:tr w:rsidR="00BD37BE" w14:paraId="764BF4D2" w14:textId="77777777" w:rsidTr="22AA0729">
        <w:trPr>
          <w:trHeight w:val="740"/>
        </w:trPr>
        <w:tc>
          <w:tcPr>
            <w:tcW w:w="10985" w:type="dxa"/>
            <w:gridSpan w:val="3"/>
          </w:tcPr>
          <w:p w14:paraId="02415287" w14:textId="65239C30" w:rsidR="00BD37BE" w:rsidRDefault="356055A9" w:rsidP="356055A9">
            <w:pPr>
              <w:rPr>
                <w:b/>
                <w:bCs/>
                <w:sz w:val="24"/>
                <w:szCs w:val="24"/>
              </w:rPr>
            </w:pPr>
            <w:r w:rsidRPr="356055A9">
              <w:rPr>
                <w:b/>
                <w:bCs/>
                <w:sz w:val="24"/>
                <w:szCs w:val="24"/>
              </w:rPr>
              <w:lastRenderedPageBreak/>
              <w:t>Reflections and Documentation/Evidence of Lesson Effectiveness:</w:t>
            </w:r>
          </w:p>
          <w:p w14:paraId="4165B7E0" w14:textId="5D803CE3" w:rsidR="00BD37BE" w:rsidRDefault="356055A9" w:rsidP="356055A9">
            <w:pPr>
              <w:rPr>
                <w:b/>
                <w:sz w:val="24"/>
                <w:szCs w:val="24"/>
              </w:rPr>
            </w:pPr>
            <w:r w:rsidRPr="356055A9">
              <w:rPr>
                <w:rFonts w:eastAsia="Calibri" w:cs="Calibri"/>
                <w:sz w:val="24"/>
                <w:szCs w:val="24"/>
              </w:rPr>
              <w:t xml:space="preserve">*Creepy Carrots is a book that can introduce students to alliteration. Throughout the story, the students hear the term “Creepy Carrots” various times and it brings a vivid image beyond the pictures in the book. I thought it would be a good book to introduce alliteration to students. Along with </w:t>
            </w:r>
            <w:proofErr w:type="gramStart"/>
            <w:r w:rsidRPr="356055A9">
              <w:rPr>
                <w:rFonts w:eastAsia="Calibri" w:cs="Calibri"/>
                <w:sz w:val="24"/>
                <w:szCs w:val="24"/>
              </w:rPr>
              <w:t>that</w:t>
            </w:r>
            <w:proofErr w:type="gramEnd"/>
            <w:r w:rsidRPr="356055A9">
              <w:rPr>
                <w:rFonts w:eastAsia="Calibri" w:cs="Calibri"/>
                <w:sz w:val="24"/>
                <w:szCs w:val="24"/>
              </w:rPr>
              <w:t xml:space="preserve"> I wanted them to be able to sequence the story with the story board. The art activity is fun because it allows students to design their own creepy carrots trap. They design their own trap to allow for creativity and critical thinking. They can think about how they want to set up their trap for their creepy carrots. I can see with the </w:t>
            </w:r>
            <w:proofErr w:type="gramStart"/>
            <w:r w:rsidRPr="356055A9">
              <w:rPr>
                <w:rFonts w:eastAsia="Calibri" w:cs="Calibri"/>
                <w:sz w:val="24"/>
                <w:szCs w:val="24"/>
              </w:rPr>
              <w:t>story board</w:t>
            </w:r>
            <w:proofErr w:type="gramEnd"/>
            <w:r w:rsidRPr="356055A9">
              <w:rPr>
                <w:rFonts w:eastAsia="Calibri" w:cs="Calibri"/>
                <w:sz w:val="24"/>
                <w:szCs w:val="24"/>
              </w:rPr>
              <w:t xml:space="preserve"> if the children are able to think back and sequence. The alliteration worksheet they can circle the picture that </w:t>
            </w:r>
            <w:proofErr w:type="gramStart"/>
            <w:r w:rsidRPr="356055A9">
              <w:rPr>
                <w:rFonts w:eastAsia="Calibri" w:cs="Calibri"/>
                <w:sz w:val="24"/>
                <w:szCs w:val="24"/>
              </w:rPr>
              <w:t>doesn't</w:t>
            </w:r>
            <w:proofErr w:type="gramEnd"/>
            <w:r w:rsidRPr="356055A9">
              <w:rPr>
                <w:rFonts w:eastAsia="Calibri" w:cs="Calibri"/>
                <w:sz w:val="24"/>
                <w:szCs w:val="24"/>
              </w:rPr>
              <w:t xml:space="preserve"> circle the matching sound. I revised my lesson and changed the literacy activity. When I went through the plan and changed what </w:t>
            </w:r>
            <w:proofErr w:type="gramStart"/>
            <w:r w:rsidRPr="356055A9">
              <w:rPr>
                <w:rFonts w:eastAsia="Calibri" w:cs="Calibri"/>
                <w:sz w:val="24"/>
                <w:szCs w:val="24"/>
              </w:rPr>
              <w:t>was suggested</w:t>
            </w:r>
            <w:proofErr w:type="gramEnd"/>
            <w:r w:rsidRPr="356055A9">
              <w:rPr>
                <w:rFonts w:eastAsia="Calibri" w:cs="Calibri"/>
                <w:sz w:val="24"/>
                <w:szCs w:val="24"/>
              </w:rPr>
              <w:t xml:space="preserve">. Revising it allowed me to see how much was lacking from my plan and the improvements that </w:t>
            </w:r>
            <w:proofErr w:type="gramStart"/>
            <w:r w:rsidRPr="356055A9">
              <w:rPr>
                <w:rFonts w:eastAsia="Calibri" w:cs="Calibri"/>
                <w:sz w:val="24"/>
                <w:szCs w:val="24"/>
              </w:rPr>
              <w:t>could be made</w:t>
            </w:r>
            <w:proofErr w:type="gramEnd"/>
            <w:r w:rsidRPr="356055A9">
              <w:rPr>
                <w:rFonts w:eastAsia="Calibri" w:cs="Calibri"/>
                <w:sz w:val="24"/>
                <w:szCs w:val="24"/>
              </w:rPr>
              <w:t xml:space="preserve">. </w:t>
            </w:r>
          </w:p>
        </w:tc>
      </w:tr>
    </w:tbl>
    <w:p w14:paraId="5AFC246F" w14:textId="77777777" w:rsidR="00BD37BE" w:rsidRPr="0084017A" w:rsidRDefault="00BD37BE" w:rsidP="00BD37BE">
      <w:pPr>
        <w:jc w:val="center"/>
        <w:rPr>
          <w:b/>
          <w:sz w:val="24"/>
          <w:szCs w:val="24"/>
        </w:rPr>
      </w:pPr>
    </w:p>
    <w:sectPr w:rsidR="00BD37BE" w:rsidRPr="0084017A" w:rsidSect="00BD37B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E648" w14:textId="77777777" w:rsidR="005B59BD" w:rsidRDefault="005B59BD" w:rsidP="00BD37BE">
      <w:r>
        <w:separator/>
      </w:r>
    </w:p>
  </w:endnote>
  <w:endnote w:type="continuationSeparator" w:id="0">
    <w:p w14:paraId="206EB629" w14:textId="77777777" w:rsidR="005B59BD" w:rsidRDefault="005B59BD"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A89D" w14:textId="77777777" w:rsidR="005B59BD" w:rsidRDefault="005B59BD" w:rsidP="00BD37BE">
      <w:r>
        <w:separator/>
      </w:r>
    </w:p>
  </w:footnote>
  <w:footnote w:type="continuationSeparator" w:id="0">
    <w:p w14:paraId="4A4D6D6E" w14:textId="77777777" w:rsidR="005B59BD" w:rsidRDefault="005B59BD" w:rsidP="00BD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E7"/>
    <w:multiLevelType w:val="hybridMultilevel"/>
    <w:tmpl w:val="C610DD4E"/>
    <w:lvl w:ilvl="0" w:tplc="B8F88486">
      <w:start w:val="1"/>
      <w:numFmt w:val="bullet"/>
      <w:lvlText w:val=""/>
      <w:lvlJc w:val="left"/>
      <w:pPr>
        <w:ind w:left="720" w:hanging="360"/>
      </w:pPr>
      <w:rPr>
        <w:rFonts w:ascii="Symbol" w:hAnsi="Symbol" w:hint="default"/>
      </w:rPr>
    </w:lvl>
    <w:lvl w:ilvl="1" w:tplc="7FEE3732">
      <w:start w:val="1"/>
      <w:numFmt w:val="bullet"/>
      <w:lvlText w:val="o"/>
      <w:lvlJc w:val="left"/>
      <w:pPr>
        <w:ind w:left="1440" w:hanging="360"/>
      </w:pPr>
      <w:rPr>
        <w:rFonts w:ascii="Courier New" w:hAnsi="Courier New" w:hint="default"/>
      </w:rPr>
    </w:lvl>
    <w:lvl w:ilvl="2" w:tplc="D5BABB4C">
      <w:start w:val="1"/>
      <w:numFmt w:val="bullet"/>
      <w:lvlText w:val=""/>
      <w:lvlJc w:val="left"/>
      <w:pPr>
        <w:ind w:left="2160" w:hanging="360"/>
      </w:pPr>
      <w:rPr>
        <w:rFonts w:ascii="Wingdings" w:hAnsi="Wingdings" w:hint="default"/>
      </w:rPr>
    </w:lvl>
    <w:lvl w:ilvl="3" w:tplc="CB62EF24">
      <w:start w:val="1"/>
      <w:numFmt w:val="bullet"/>
      <w:lvlText w:val=""/>
      <w:lvlJc w:val="left"/>
      <w:pPr>
        <w:ind w:left="2880" w:hanging="360"/>
      </w:pPr>
      <w:rPr>
        <w:rFonts w:ascii="Symbol" w:hAnsi="Symbol" w:hint="default"/>
      </w:rPr>
    </w:lvl>
    <w:lvl w:ilvl="4" w:tplc="F7D2D194">
      <w:start w:val="1"/>
      <w:numFmt w:val="bullet"/>
      <w:lvlText w:val="o"/>
      <w:lvlJc w:val="left"/>
      <w:pPr>
        <w:ind w:left="3600" w:hanging="360"/>
      </w:pPr>
      <w:rPr>
        <w:rFonts w:ascii="Courier New" w:hAnsi="Courier New" w:hint="default"/>
      </w:rPr>
    </w:lvl>
    <w:lvl w:ilvl="5" w:tplc="98822CAE">
      <w:start w:val="1"/>
      <w:numFmt w:val="bullet"/>
      <w:lvlText w:val=""/>
      <w:lvlJc w:val="left"/>
      <w:pPr>
        <w:ind w:left="4320" w:hanging="360"/>
      </w:pPr>
      <w:rPr>
        <w:rFonts w:ascii="Wingdings" w:hAnsi="Wingdings" w:hint="default"/>
      </w:rPr>
    </w:lvl>
    <w:lvl w:ilvl="6" w:tplc="8FC6224C">
      <w:start w:val="1"/>
      <w:numFmt w:val="bullet"/>
      <w:lvlText w:val=""/>
      <w:lvlJc w:val="left"/>
      <w:pPr>
        <w:ind w:left="5040" w:hanging="360"/>
      </w:pPr>
      <w:rPr>
        <w:rFonts w:ascii="Symbol" w:hAnsi="Symbol" w:hint="default"/>
      </w:rPr>
    </w:lvl>
    <w:lvl w:ilvl="7" w:tplc="136C6D62">
      <w:start w:val="1"/>
      <w:numFmt w:val="bullet"/>
      <w:lvlText w:val="o"/>
      <w:lvlJc w:val="left"/>
      <w:pPr>
        <w:ind w:left="5760" w:hanging="360"/>
      </w:pPr>
      <w:rPr>
        <w:rFonts w:ascii="Courier New" w:hAnsi="Courier New" w:hint="default"/>
      </w:rPr>
    </w:lvl>
    <w:lvl w:ilvl="8" w:tplc="BC6895A8">
      <w:start w:val="1"/>
      <w:numFmt w:val="bullet"/>
      <w:lvlText w:val=""/>
      <w:lvlJc w:val="left"/>
      <w:pPr>
        <w:ind w:left="6480" w:hanging="360"/>
      </w:pPr>
      <w:rPr>
        <w:rFonts w:ascii="Wingdings" w:hAnsi="Wingdings" w:hint="default"/>
      </w:rPr>
    </w:lvl>
  </w:abstractNum>
  <w:abstractNum w:abstractNumId="1" w15:restartNumberingAfterBreak="0">
    <w:nsid w:val="151B5C6D"/>
    <w:multiLevelType w:val="hybridMultilevel"/>
    <w:tmpl w:val="34A02558"/>
    <w:lvl w:ilvl="0" w:tplc="26E8FB18">
      <w:start w:val="1"/>
      <w:numFmt w:val="bullet"/>
      <w:lvlText w:val=""/>
      <w:lvlJc w:val="left"/>
      <w:pPr>
        <w:ind w:left="720" w:hanging="360"/>
      </w:pPr>
      <w:rPr>
        <w:rFonts w:ascii="Symbol" w:hAnsi="Symbol" w:hint="default"/>
      </w:rPr>
    </w:lvl>
    <w:lvl w:ilvl="1" w:tplc="7C786A0C">
      <w:start w:val="1"/>
      <w:numFmt w:val="bullet"/>
      <w:lvlText w:val="o"/>
      <w:lvlJc w:val="left"/>
      <w:pPr>
        <w:ind w:left="1440" w:hanging="360"/>
      </w:pPr>
      <w:rPr>
        <w:rFonts w:ascii="Courier New" w:hAnsi="Courier New" w:hint="default"/>
      </w:rPr>
    </w:lvl>
    <w:lvl w:ilvl="2" w:tplc="EE527C9A">
      <w:start w:val="1"/>
      <w:numFmt w:val="bullet"/>
      <w:lvlText w:val=""/>
      <w:lvlJc w:val="left"/>
      <w:pPr>
        <w:ind w:left="2160" w:hanging="360"/>
      </w:pPr>
      <w:rPr>
        <w:rFonts w:ascii="Wingdings" w:hAnsi="Wingdings" w:hint="default"/>
      </w:rPr>
    </w:lvl>
    <w:lvl w:ilvl="3" w:tplc="A086D260">
      <w:start w:val="1"/>
      <w:numFmt w:val="bullet"/>
      <w:lvlText w:val=""/>
      <w:lvlJc w:val="left"/>
      <w:pPr>
        <w:ind w:left="2880" w:hanging="360"/>
      </w:pPr>
      <w:rPr>
        <w:rFonts w:ascii="Symbol" w:hAnsi="Symbol" w:hint="default"/>
      </w:rPr>
    </w:lvl>
    <w:lvl w:ilvl="4" w:tplc="5F2EEA36">
      <w:start w:val="1"/>
      <w:numFmt w:val="bullet"/>
      <w:lvlText w:val="o"/>
      <w:lvlJc w:val="left"/>
      <w:pPr>
        <w:ind w:left="3600" w:hanging="360"/>
      </w:pPr>
      <w:rPr>
        <w:rFonts w:ascii="Courier New" w:hAnsi="Courier New" w:hint="default"/>
      </w:rPr>
    </w:lvl>
    <w:lvl w:ilvl="5" w:tplc="9E047FD6">
      <w:start w:val="1"/>
      <w:numFmt w:val="bullet"/>
      <w:lvlText w:val=""/>
      <w:lvlJc w:val="left"/>
      <w:pPr>
        <w:ind w:left="4320" w:hanging="360"/>
      </w:pPr>
      <w:rPr>
        <w:rFonts w:ascii="Wingdings" w:hAnsi="Wingdings" w:hint="default"/>
      </w:rPr>
    </w:lvl>
    <w:lvl w:ilvl="6" w:tplc="A5B0C28A">
      <w:start w:val="1"/>
      <w:numFmt w:val="bullet"/>
      <w:lvlText w:val=""/>
      <w:lvlJc w:val="left"/>
      <w:pPr>
        <w:ind w:left="5040" w:hanging="360"/>
      </w:pPr>
      <w:rPr>
        <w:rFonts w:ascii="Symbol" w:hAnsi="Symbol" w:hint="default"/>
      </w:rPr>
    </w:lvl>
    <w:lvl w:ilvl="7" w:tplc="A7501AA8">
      <w:start w:val="1"/>
      <w:numFmt w:val="bullet"/>
      <w:lvlText w:val="o"/>
      <w:lvlJc w:val="left"/>
      <w:pPr>
        <w:ind w:left="5760" w:hanging="360"/>
      </w:pPr>
      <w:rPr>
        <w:rFonts w:ascii="Courier New" w:hAnsi="Courier New" w:hint="default"/>
      </w:rPr>
    </w:lvl>
    <w:lvl w:ilvl="8" w:tplc="1B781F4C">
      <w:start w:val="1"/>
      <w:numFmt w:val="bullet"/>
      <w:lvlText w:val=""/>
      <w:lvlJc w:val="left"/>
      <w:pPr>
        <w:ind w:left="6480" w:hanging="360"/>
      </w:pPr>
      <w:rPr>
        <w:rFonts w:ascii="Wingdings" w:hAnsi="Wingdings" w:hint="default"/>
      </w:rPr>
    </w:lvl>
  </w:abstractNum>
  <w:abstractNum w:abstractNumId="2" w15:restartNumberingAfterBreak="0">
    <w:nsid w:val="49DD7152"/>
    <w:multiLevelType w:val="hybridMultilevel"/>
    <w:tmpl w:val="690EC9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9691F"/>
    <w:multiLevelType w:val="hybridMultilevel"/>
    <w:tmpl w:val="2656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07683"/>
    <w:multiLevelType w:val="hybridMultilevel"/>
    <w:tmpl w:val="8D64C038"/>
    <w:lvl w:ilvl="0" w:tplc="A1D4DA4C">
      <w:start w:val="1"/>
      <w:numFmt w:val="bullet"/>
      <w:lvlText w:val=""/>
      <w:lvlJc w:val="left"/>
      <w:pPr>
        <w:ind w:left="720" w:hanging="360"/>
      </w:pPr>
      <w:rPr>
        <w:rFonts w:ascii="Symbol" w:hAnsi="Symbol" w:hint="default"/>
      </w:rPr>
    </w:lvl>
    <w:lvl w:ilvl="1" w:tplc="20DE36AE">
      <w:start w:val="1"/>
      <w:numFmt w:val="bullet"/>
      <w:lvlText w:val="o"/>
      <w:lvlJc w:val="left"/>
      <w:pPr>
        <w:ind w:left="1440" w:hanging="360"/>
      </w:pPr>
      <w:rPr>
        <w:rFonts w:ascii="Courier New" w:hAnsi="Courier New" w:hint="default"/>
      </w:rPr>
    </w:lvl>
    <w:lvl w:ilvl="2" w:tplc="0E7CF808">
      <w:start w:val="1"/>
      <w:numFmt w:val="bullet"/>
      <w:lvlText w:val=""/>
      <w:lvlJc w:val="left"/>
      <w:pPr>
        <w:ind w:left="2160" w:hanging="360"/>
      </w:pPr>
      <w:rPr>
        <w:rFonts w:ascii="Wingdings" w:hAnsi="Wingdings" w:hint="default"/>
      </w:rPr>
    </w:lvl>
    <w:lvl w:ilvl="3" w:tplc="FA68F94A">
      <w:start w:val="1"/>
      <w:numFmt w:val="bullet"/>
      <w:lvlText w:val=""/>
      <w:lvlJc w:val="left"/>
      <w:pPr>
        <w:ind w:left="2880" w:hanging="360"/>
      </w:pPr>
      <w:rPr>
        <w:rFonts w:ascii="Symbol" w:hAnsi="Symbol" w:hint="default"/>
      </w:rPr>
    </w:lvl>
    <w:lvl w:ilvl="4" w:tplc="43A80AC0">
      <w:start w:val="1"/>
      <w:numFmt w:val="bullet"/>
      <w:lvlText w:val="o"/>
      <w:lvlJc w:val="left"/>
      <w:pPr>
        <w:ind w:left="3600" w:hanging="360"/>
      </w:pPr>
      <w:rPr>
        <w:rFonts w:ascii="Courier New" w:hAnsi="Courier New" w:hint="default"/>
      </w:rPr>
    </w:lvl>
    <w:lvl w:ilvl="5" w:tplc="D5CC8D9A">
      <w:start w:val="1"/>
      <w:numFmt w:val="bullet"/>
      <w:lvlText w:val=""/>
      <w:lvlJc w:val="left"/>
      <w:pPr>
        <w:ind w:left="4320" w:hanging="360"/>
      </w:pPr>
      <w:rPr>
        <w:rFonts w:ascii="Wingdings" w:hAnsi="Wingdings" w:hint="default"/>
      </w:rPr>
    </w:lvl>
    <w:lvl w:ilvl="6" w:tplc="B32627C4">
      <w:start w:val="1"/>
      <w:numFmt w:val="bullet"/>
      <w:lvlText w:val=""/>
      <w:lvlJc w:val="left"/>
      <w:pPr>
        <w:ind w:left="5040" w:hanging="360"/>
      </w:pPr>
      <w:rPr>
        <w:rFonts w:ascii="Symbol" w:hAnsi="Symbol" w:hint="default"/>
      </w:rPr>
    </w:lvl>
    <w:lvl w:ilvl="7" w:tplc="170A235C">
      <w:start w:val="1"/>
      <w:numFmt w:val="bullet"/>
      <w:lvlText w:val="o"/>
      <w:lvlJc w:val="left"/>
      <w:pPr>
        <w:ind w:left="5760" w:hanging="360"/>
      </w:pPr>
      <w:rPr>
        <w:rFonts w:ascii="Courier New" w:hAnsi="Courier New" w:hint="default"/>
      </w:rPr>
    </w:lvl>
    <w:lvl w:ilvl="8" w:tplc="EBBE95BC">
      <w:start w:val="1"/>
      <w:numFmt w:val="bullet"/>
      <w:lvlText w:val=""/>
      <w:lvlJc w:val="left"/>
      <w:pPr>
        <w:ind w:left="6480" w:hanging="360"/>
      </w:pPr>
      <w:rPr>
        <w:rFonts w:ascii="Wingdings" w:hAnsi="Wingdings" w:hint="default"/>
      </w:rPr>
    </w:lvl>
  </w:abstractNum>
  <w:abstractNum w:abstractNumId="7" w15:restartNumberingAfterBreak="0">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A109FF"/>
    <w:multiLevelType w:val="hybridMultilevel"/>
    <w:tmpl w:val="70D284F6"/>
    <w:lvl w:ilvl="0" w:tplc="52760070">
      <w:start w:val="1"/>
      <w:numFmt w:val="bullet"/>
      <w:lvlText w:val=""/>
      <w:lvlJc w:val="left"/>
      <w:pPr>
        <w:ind w:left="720" w:hanging="360"/>
      </w:pPr>
      <w:rPr>
        <w:rFonts w:ascii="Symbol" w:hAnsi="Symbol" w:hint="default"/>
      </w:rPr>
    </w:lvl>
    <w:lvl w:ilvl="1" w:tplc="216691A4">
      <w:start w:val="1"/>
      <w:numFmt w:val="bullet"/>
      <w:lvlText w:val="o"/>
      <w:lvlJc w:val="left"/>
      <w:pPr>
        <w:ind w:left="1440" w:hanging="360"/>
      </w:pPr>
      <w:rPr>
        <w:rFonts w:ascii="Courier New" w:hAnsi="Courier New" w:hint="default"/>
      </w:rPr>
    </w:lvl>
    <w:lvl w:ilvl="2" w:tplc="D44A99F0">
      <w:start w:val="1"/>
      <w:numFmt w:val="bullet"/>
      <w:lvlText w:val=""/>
      <w:lvlJc w:val="left"/>
      <w:pPr>
        <w:ind w:left="2160" w:hanging="360"/>
      </w:pPr>
      <w:rPr>
        <w:rFonts w:ascii="Wingdings" w:hAnsi="Wingdings" w:hint="default"/>
      </w:rPr>
    </w:lvl>
    <w:lvl w:ilvl="3" w:tplc="2BF0EA5A">
      <w:start w:val="1"/>
      <w:numFmt w:val="bullet"/>
      <w:lvlText w:val=""/>
      <w:lvlJc w:val="left"/>
      <w:pPr>
        <w:ind w:left="2880" w:hanging="360"/>
      </w:pPr>
      <w:rPr>
        <w:rFonts w:ascii="Symbol" w:hAnsi="Symbol" w:hint="default"/>
      </w:rPr>
    </w:lvl>
    <w:lvl w:ilvl="4" w:tplc="2242AF2E">
      <w:start w:val="1"/>
      <w:numFmt w:val="bullet"/>
      <w:lvlText w:val="o"/>
      <w:lvlJc w:val="left"/>
      <w:pPr>
        <w:ind w:left="3600" w:hanging="360"/>
      </w:pPr>
      <w:rPr>
        <w:rFonts w:ascii="Courier New" w:hAnsi="Courier New" w:hint="default"/>
      </w:rPr>
    </w:lvl>
    <w:lvl w:ilvl="5" w:tplc="0CC8A372">
      <w:start w:val="1"/>
      <w:numFmt w:val="bullet"/>
      <w:lvlText w:val=""/>
      <w:lvlJc w:val="left"/>
      <w:pPr>
        <w:ind w:left="4320" w:hanging="360"/>
      </w:pPr>
      <w:rPr>
        <w:rFonts w:ascii="Wingdings" w:hAnsi="Wingdings" w:hint="default"/>
      </w:rPr>
    </w:lvl>
    <w:lvl w:ilvl="6" w:tplc="F44E099E">
      <w:start w:val="1"/>
      <w:numFmt w:val="bullet"/>
      <w:lvlText w:val=""/>
      <w:lvlJc w:val="left"/>
      <w:pPr>
        <w:ind w:left="5040" w:hanging="360"/>
      </w:pPr>
      <w:rPr>
        <w:rFonts w:ascii="Symbol" w:hAnsi="Symbol" w:hint="default"/>
      </w:rPr>
    </w:lvl>
    <w:lvl w:ilvl="7" w:tplc="759A102A">
      <w:start w:val="1"/>
      <w:numFmt w:val="bullet"/>
      <w:lvlText w:val="o"/>
      <w:lvlJc w:val="left"/>
      <w:pPr>
        <w:ind w:left="5760" w:hanging="360"/>
      </w:pPr>
      <w:rPr>
        <w:rFonts w:ascii="Courier New" w:hAnsi="Courier New" w:hint="default"/>
      </w:rPr>
    </w:lvl>
    <w:lvl w:ilvl="8" w:tplc="617C5470">
      <w:start w:val="1"/>
      <w:numFmt w:val="bullet"/>
      <w:lvlText w:val=""/>
      <w:lvlJc w:val="left"/>
      <w:pPr>
        <w:ind w:left="6480" w:hanging="360"/>
      </w:pPr>
      <w:rPr>
        <w:rFonts w:ascii="Wingdings" w:hAnsi="Wingdings" w:hint="default"/>
      </w:rPr>
    </w:lvl>
  </w:abstractNum>
  <w:abstractNum w:abstractNumId="9" w15:restartNumberingAfterBreak="0">
    <w:nsid w:val="74E2555D"/>
    <w:multiLevelType w:val="hybridMultilevel"/>
    <w:tmpl w:val="4F2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5550E"/>
    <w:multiLevelType w:val="hybridMultilevel"/>
    <w:tmpl w:val="A80669E2"/>
    <w:lvl w:ilvl="0" w:tplc="59EC1798">
      <w:start w:val="1"/>
      <w:numFmt w:val="bullet"/>
      <w:lvlText w:val=""/>
      <w:lvlJc w:val="left"/>
      <w:pPr>
        <w:ind w:left="720" w:hanging="360"/>
      </w:pPr>
      <w:rPr>
        <w:rFonts w:ascii="Symbol" w:hAnsi="Symbol" w:hint="default"/>
      </w:rPr>
    </w:lvl>
    <w:lvl w:ilvl="1" w:tplc="98F46E20">
      <w:start w:val="1"/>
      <w:numFmt w:val="bullet"/>
      <w:lvlText w:val="o"/>
      <w:lvlJc w:val="left"/>
      <w:pPr>
        <w:ind w:left="1440" w:hanging="360"/>
      </w:pPr>
      <w:rPr>
        <w:rFonts w:ascii="Courier New" w:hAnsi="Courier New" w:hint="default"/>
      </w:rPr>
    </w:lvl>
    <w:lvl w:ilvl="2" w:tplc="1A18634E">
      <w:start w:val="1"/>
      <w:numFmt w:val="bullet"/>
      <w:lvlText w:val=""/>
      <w:lvlJc w:val="left"/>
      <w:pPr>
        <w:ind w:left="2160" w:hanging="360"/>
      </w:pPr>
      <w:rPr>
        <w:rFonts w:ascii="Wingdings" w:hAnsi="Wingdings" w:hint="default"/>
      </w:rPr>
    </w:lvl>
    <w:lvl w:ilvl="3" w:tplc="FEB4D140">
      <w:start w:val="1"/>
      <w:numFmt w:val="bullet"/>
      <w:lvlText w:val=""/>
      <w:lvlJc w:val="left"/>
      <w:pPr>
        <w:ind w:left="2880" w:hanging="360"/>
      </w:pPr>
      <w:rPr>
        <w:rFonts w:ascii="Symbol" w:hAnsi="Symbol" w:hint="default"/>
      </w:rPr>
    </w:lvl>
    <w:lvl w:ilvl="4" w:tplc="1B107DEE">
      <w:start w:val="1"/>
      <w:numFmt w:val="bullet"/>
      <w:lvlText w:val="o"/>
      <w:lvlJc w:val="left"/>
      <w:pPr>
        <w:ind w:left="3600" w:hanging="360"/>
      </w:pPr>
      <w:rPr>
        <w:rFonts w:ascii="Courier New" w:hAnsi="Courier New" w:hint="default"/>
      </w:rPr>
    </w:lvl>
    <w:lvl w:ilvl="5" w:tplc="76C00B9E">
      <w:start w:val="1"/>
      <w:numFmt w:val="bullet"/>
      <w:lvlText w:val=""/>
      <w:lvlJc w:val="left"/>
      <w:pPr>
        <w:ind w:left="4320" w:hanging="360"/>
      </w:pPr>
      <w:rPr>
        <w:rFonts w:ascii="Wingdings" w:hAnsi="Wingdings" w:hint="default"/>
      </w:rPr>
    </w:lvl>
    <w:lvl w:ilvl="6" w:tplc="0F7C8218">
      <w:start w:val="1"/>
      <w:numFmt w:val="bullet"/>
      <w:lvlText w:val=""/>
      <w:lvlJc w:val="left"/>
      <w:pPr>
        <w:ind w:left="5040" w:hanging="360"/>
      </w:pPr>
      <w:rPr>
        <w:rFonts w:ascii="Symbol" w:hAnsi="Symbol" w:hint="default"/>
      </w:rPr>
    </w:lvl>
    <w:lvl w:ilvl="7" w:tplc="4672FC46">
      <w:start w:val="1"/>
      <w:numFmt w:val="bullet"/>
      <w:lvlText w:val="o"/>
      <w:lvlJc w:val="left"/>
      <w:pPr>
        <w:ind w:left="5760" w:hanging="360"/>
      </w:pPr>
      <w:rPr>
        <w:rFonts w:ascii="Courier New" w:hAnsi="Courier New" w:hint="default"/>
      </w:rPr>
    </w:lvl>
    <w:lvl w:ilvl="8" w:tplc="9C5AC034">
      <w:start w:val="1"/>
      <w:numFmt w:val="bullet"/>
      <w:lvlText w:val=""/>
      <w:lvlJc w:val="left"/>
      <w:pPr>
        <w:ind w:left="6480" w:hanging="360"/>
      </w:pPr>
      <w:rPr>
        <w:rFonts w:ascii="Wingdings" w:hAnsi="Wingdings" w:hint="default"/>
      </w:rPr>
    </w:lvl>
  </w:abstractNum>
  <w:abstractNum w:abstractNumId="11" w15:restartNumberingAfterBreak="0">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6661C"/>
    <w:rsid w:val="00090A5C"/>
    <w:rsid w:val="00095525"/>
    <w:rsid w:val="00096FA5"/>
    <w:rsid w:val="000A2D94"/>
    <w:rsid w:val="000A3280"/>
    <w:rsid w:val="000C4CE6"/>
    <w:rsid w:val="000F2241"/>
    <w:rsid w:val="001077EA"/>
    <w:rsid w:val="00111500"/>
    <w:rsid w:val="00143BF9"/>
    <w:rsid w:val="001622DB"/>
    <w:rsid w:val="001737EE"/>
    <w:rsid w:val="001748B8"/>
    <w:rsid w:val="00194BC8"/>
    <w:rsid w:val="00197274"/>
    <w:rsid w:val="001A368C"/>
    <w:rsid w:val="001B39AA"/>
    <w:rsid w:val="001B7652"/>
    <w:rsid w:val="001C04C1"/>
    <w:rsid w:val="001D1B00"/>
    <w:rsid w:val="00200C39"/>
    <w:rsid w:val="00210B00"/>
    <w:rsid w:val="0023264F"/>
    <w:rsid w:val="00234899"/>
    <w:rsid w:val="00257ABD"/>
    <w:rsid w:val="00262BB0"/>
    <w:rsid w:val="0027541C"/>
    <w:rsid w:val="002757B7"/>
    <w:rsid w:val="00287F27"/>
    <w:rsid w:val="002A48A2"/>
    <w:rsid w:val="002A7D3C"/>
    <w:rsid w:val="002B0C4E"/>
    <w:rsid w:val="002F34B5"/>
    <w:rsid w:val="00335A04"/>
    <w:rsid w:val="00350E5D"/>
    <w:rsid w:val="00362BD8"/>
    <w:rsid w:val="00380104"/>
    <w:rsid w:val="00383F4C"/>
    <w:rsid w:val="00387BAF"/>
    <w:rsid w:val="003D021F"/>
    <w:rsid w:val="003D2744"/>
    <w:rsid w:val="003F6C52"/>
    <w:rsid w:val="00404640"/>
    <w:rsid w:val="00410054"/>
    <w:rsid w:val="00411053"/>
    <w:rsid w:val="0042067C"/>
    <w:rsid w:val="004277F4"/>
    <w:rsid w:val="00436060"/>
    <w:rsid w:val="00462ADF"/>
    <w:rsid w:val="00471DD3"/>
    <w:rsid w:val="00485E49"/>
    <w:rsid w:val="004930A6"/>
    <w:rsid w:val="00494AF9"/>
    <w:rsid w:val="004B61CA"/>
    <w:rsid w:val="004C5BB7"/>
    <w:rsid w:val="004D4D91"/>
    <w:rsid w:val="004F03BE"/>
    <w:rsid w:val="005063C9"/>
    <w:rsid w:val="0051387F"/>
    <w:rsid w:val="0052518E"/>
    <w:rsid w:val="00542B5E"/>
    <w:rsid w:val="005564C9"/>
    <w:rsid w:val="005564D6"/>
    <w:rsid w:val="00572E5F"/>
    <w:rsid w:val="005A2631"/>
    <w:rsid w:val="005A6255"/>
    <w:rsid w:val="005B4E95"/>
    <w:rsid w:val="005B59BD"/>
    <w:rsid w:val="005C245B"/>
    <w:rsid w:val="005C360E"/>
    <w:rsid w:val="005C4154"/>
    <w:rsid w:val="005C6A91"/>
    <w:rsid w:val="005E1D98"/>
    <w:rsid w:val="005F64D8"/>
    <w:rsid w:val="00632C17"/>
    <w:rsid w:val="006557DF"/>
    <w:rsid w:val="0066591C"/>
    <w:rsid w:val="0067702C"/>
    <w:rsid w:val="006871F8"/>
    <w:rsid w:val="00693B21"/>
    <w:rsid w:val="006B0363"/>
    <w:rsid w:val="006C2165"/>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56D27"/>
    <w:rsid w:val="0085770D"/>
    <w:rsid w:val="008807EF"/>
    <w:rsid w:val="008A450B"/>
    <w:rsid w:val="008A5031"/>
    <w:rsid w:val="008A60C0"/>
    <w:rsid w:val="008D317B"/>
    <w:rsid w:val="008E6A5F"/>
    <w:rsid w:val="008E7650"/>
    <w:rsid w:val="00903CC5"/>
    <w:rsid w:val="00915FFA"/>
    <w:rsid w:val="009161A4"/>
    <w:rsid w:val="00924B09"/>
    <w:rsid w:val="00931859"/>
    <w:rsid w:val="00931872"/>
    <w:rsid w:val="009318C9"/>
    <w:rsid w:val="00973ADF"/>
    <w:rsid w:val="009C6DFE"/>
    <w:rsid w:val="009F33F8"/>
    <w:rsid w:val="00A00325"/>
    <w:rsid w:val="00A11102"/>
    <w:rsid w:val="00A11A30"/>
    <w:rsid w:val="00A11AE2"/>
    <w:rsid w:val="00A14570"/>
    <w:rsid w:val="00A47C4A"/>
    <w:rsid w:val="00A83AFE"/>
    <w:rsid w:val="00A9290E"/>
    <w:rsid w:val="00A94356"/>
    <w:rsid w:val="00AC2F34"/>
    <w:rsid w:val="00AC33F7"/>
    <w:rsid w:val="00AD2BB2"/>
    <w:rsid w:val="00AD31DE"/>
    <w:rsid w:val="00AF3A8A"/>
    <w:rsid w:val="00B141E6"/>
    <w:rsid w:val="00B362B0"/>
    <w:rsid w:val="00B42A21"/>
    <w:rsid w:val="00B44502"/>
    <w:rsid w:val="00B636D4"/>
    <w:rsid w:val="00B77AC7"/>
    <w:rsid w:val="00B8042F"/>
    <w:rsid w:val="00B87AC5"/>
    <w:rsid w:val="00BB56B2"/>
    <w:rsid w:val="00BC4250"/>
    <w:rsid w:val="00BD08B4"/>
    <w:rsid w:val="00BD37BE"/>
    <w:rsid w:val="00BE3642"/>
    <w:rsid w:val="00BF2A5C"/>
    <w:rsid w:val="00BF44A6"/>
    <w:rsid w:val="00C02BEE"/>
    <w:rsid w:val="00C36743"/>
    <w:rsid w:val="00C83A27"/>
    <w:rsid w:val="00CB15DF"/>
    <w:rsid w:val="00CB2E91"/>
    <w:rsid w:val="00CB66C7"/>
    <w:rsid w:val="00CF6585"/>
    <w:rsid w:val="00CF6FCD"/>
    <w:rsid w:val="00D14B3A"/>
    <w:rsid w:val="00D14FDD"/>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43580"/>
    <w:rsid w:val="00E43DD4"/>
    <w:rsid w:val="00E47B72"/>
    <w:rsid w:val="00E54CD0"/>
    <w:rsid w:val="00E72E0B"/>
    <w:rsid w:val="00E96FEA"/>
    <w:rsid w:val="00EA1202"/>
    <w:rsid w:val="00EB5A28"/>
    <w:rsid w:val="00EE7FFD"/>
    <w:rsid w:val="00F22FC5"/>
    <w:rsid w:val="00F234E1"/>
    <w:rsid w:val="00F506A2"/>
    <w:rsid w:val="00F82C1E"/>
    <w:rsid w:val="00F86030"/>
    <w:rsid w:val="00FA4750"/>
    <w:rsid w:val="00FB2489"/>
    <w:rsid w:val="00FE7E78"/>
    <w:rsid w:val="00FF175A"/>
    <w:rsid w:val="00FF7E20"/>
    <w:rsid w:val="22AA0729"/>
    <w:rsid w:val="3560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9085">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module/standards/Tools/Search" TargetMode="External"/><Relationship Id="rId13" Type="http://schemas.openxmlformats.org/officeDocument/2006/relationships/hyperlink" Target="http://mrswillskindergarten.com/creepy-carrots-lesson-pla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ayteachers.com/Product/Alliteration-Worksheet-39891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mrswillskindergarten.com/creepy-carrots-lesson-pla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SL/K/1/b/"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6E14-2B44-42CD-8354-F4BA3BB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Eutsler, Lauren</cp:lastModifiedBy>
  <cp:revision>2</cp:revision>
  <cp:lastPrinted>2016-02-04T23:08:00Z</cp:lastPrinted>
  <dcterms:created xsi:type="dcterms:W3CDTF">2017-10-17T18:59:00Z</dcterms:created>
  <dcterms:modified xsi:type="dcterms:W3CDTF">2017-10-17T18:59:00Z</dcterms:modified>
</cp:coreProperties>
</file>