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47AF21" w14:textId="77777777" w:rsidR="006028DA" w:rsidRDefault="006028DA">
      <w:pPr>
        <w:rPr>
          <w:b/>
          <w:sz w:val="24"/>
          <w:szCs w:val="24"/>
        </w:rPr>
      </w:pPr>
    </w:p>
    <w:p w14:paraId="661689AF" w14:textId="77777777" w:rsidR="006028DA" w:rsidRDefault="00BE31DE">
      <w:pPr>
        <w:jc w:val="center"/>
        <w:rPr>
          <w:b/>
          <w:sz w:val="24"/>
          <w:szCs w:val="24"/>
        </w:rPr>
      </w:pPr>
      <w:r>
        <w:rPr>
          <w:b/>
          <w:sz w:val="24"/>
          <w:szCs w:val="24"/>
        </w:rPr>
        <w:t>UNT Lesson Plan Template</w:t>
      </w:r>
    </w:p>
    <w:p w14:paraId="09ACF2CB" w14:textId="77777777" w:rsidR="006028DA" w:rsidRDefault="00BE31DE">
      <w:pPr>
        <w:rPr>
          <w:sz w:val="24"/>
          <w:szCs w:val="24"/>
        </w:rPr>
      </w:pPr>
      <w:r>
        <w:rPr>
          <w:sz w:val="24"/>
          <w:szCs w:val="24"/>
        </w:rPr>
        <w:t xml:space="preserve"> </w:t>
      </w:r>
    </w:p>
    <w:p w14:paraId="4AEAFEA8" w14:textId="77777777" w:rsidR="006028DA" w:rsidRDefault="00BE31DE">
      <w:pPr>
        <w:rPr>
          <w:sz w:val="24"/>
          <w:szCs w:val="24"/>
        </w:rPr>
      </w:pPr>
      <w:r>
        <w:rPr>
          <w:sz w:val="24"/>
          <w:szCs w:val="24"/>
        </w:rPr>
        <w:t xml:space="preserve"> </w:t>
      </w:r>
    </w:p>
    <w:tbl>
      <w:tblPr>
        <w:tblStyle w:val="a"/>
        <w:tblW w:w="0" w:type="auto"/>
        <w:tblInd w:w="100" w:type="dxa"/>
        <w:tblLook w:val="0600" w:firstRow="0" w:lastRow="0" w:firstColumn="0" w:lastColumn="0" w:noHBand="1" w:noVBand="1"/>
      </w:tblPr>
      <w:tblGrid>
        <w:gridCol w:w="3091"/>
        <w:gridCol w:w="3869"/>
        <w:gridCol w:w="2500"/>
      </w:tblGrid>
      <w:tr w:rsidR="006028DA" w14:paraId="4EBAD2EC" w14:textId="77777777">
        <w:trPr>
          <w:trHeight w:val="740"/>
        </w:trPr>
        <w:tc>
          <w:tcPr>
            <w:tcW w:w="0" w:type="auto"/>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438539D" w14:textId="77777777" w:rsidR="006028DA" w:rsidRDefault="00BE31DE">
            <w:pPr>
              <w:ind w:left="120" w:right="120"/>
              <w:rPr>
                <w:b/>
                <w:sz w:val="24"/>
                <w:szCs w:val="24"/>
              </w:rPr>
            </w:pPr>
            <w:r>
              <w:rPr>
                <w:b/>
                <w:sz w:val="24"/>
                <w:szCs w:val="24"/>
              </w:rPr>
              <w:t>Pre-service Teacher:</w:t>
            </w:r>
          </w:p>
          <w:p w14:paraId="6FEC8D0B" w14:textId="77777777" w:rsidR="006028DA" w:rsidRDefault="006028DA">
            <w:pPr>
              <w:ind w:left="120" w:right="120"/>
              <w:rPr>
                <w:b/>
                <w:sz w:val="24"/>
                <w:szCs w:val="24"/>
              </w:rPr>
            </w:pPr>
          </w:p>
        </w:tc>
        <w:tc>
          <w:tcPr>
            <w:tcW w:w="0" w:type="auto"/>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60EBC51F" w14:textId="77777777" w:rsidR="006028DA" w:rsidRDefault="00BE31DE">
            <w:pPr>
              <w:ind w:left="120" w:right="120"/>
              <w:rPr>
                <w:sz w:val="24"/>
                <w:szCs w:val="24"/>
              </w:rPr>
            </w:pPr>
            <w:r>
              <w:rPr>
                <w:b/>
                <w:sz w:val="24"/>
                <w:szCs w:val="24"/>
              </w:rPr>
              <w:t>Grade(s):</w:t>
            </w:r>
            <w:r>
              <w:rPr>
                <w:b/>
                <w:sz w:val="24"/>
                <w:szCs w:val="24"/>
              </w:rPr>
              <w:br/>
            </w:r>
            <w:r>
              <w:rPr>
                <w:sz w:val="24"/>
                <w:szCs w:val="24"/>
              </w:rPr>
              <w:t>Kindergarten</w:t>
            </w:r>
          </w:p>
        </w:tc>
        <w:tc>
          <w:tcPr>
            <w:tcW w:w="0" w:type="auto"/>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4FF62647" w14:textId="77777777" w:rsidR="006028DA" w:rsidRDefault="00BE31DE">
            <w:pPr>
              <w:ind w:left="120" w:right="120"/>
              <w:rPr>
                <w:b/>
                <w:sz w:val="24"/>
                <w:szCs w:val="24"/>
              </w:rPr>
            </w:pPr>
            <w:r>
              <w:rPr>
                <w:b/>
                <w:sz w:val="24"/>
                <w:szCs w:val="24"/>
              </w:rPr>
              <w:t>School/Mentor Teacher (if applicable):</w:t>
            </w:r>
          </w:p>
          <w:p w14:paraId="312760D7" w14:textId="77777777" w:rsidR="006028DA" w:rsidRDefault="00BE31DE">
            <w:pPr>
              <w:ind w:left="120" w:right="120"/>
              <w:rPr>
                <w:sz w:val="24"/>
                <w:szCs w:val="24"/>
              </w:rPr>
            </w:pPr>
            <w:r>
              <w:rPr>
                <w:sz w:val="24"/>
                <w:szCs w:val="24"/>
              </w:rPr>
              <w:t>Dr. Eutsler</w:t>
            </w:r>
          </w:p>
        </w:tc>
      </w:tr>
      <w:tr w:rsidR="006028DA" w14:paraId="4D72C860" w14:textId="77777777">
        <w:trPr>
          <w:trHeight w:val="480"/>
        </w:trPr>
        <w:tc>
          <w:tcPr>
            <w:tcW w:w="0" w:type="auto"/>
            <w:tcBorders>
              <w:top w:val="nil"/>
              <w:left w:val="single" w:sz="7" w:space="0" w:color="000000"/>
              <w:bottom w:val="single" w:sz="7" w:space="0" w:color="000000"/>
              <w:right w:val="single" w:sz="7" w:space="0" w:color="000000"/>
            </w:tcBorders>
            <w:shd w:val="clear" w:color="auto" w:fill="E7E6E6"/>
            <w:tcMar>
              <w:top w:w="100" w:type="dxa"/>
              <w:left w:w="100" w:type="dxa"/>
              <w:bottom w:w="100" w:type="dxa"/>
              <w:right w:w="100" w:type="dxa"/>
            </w:tcMar>
          </w:tcPr>
          <w:p w14:paraId="703A9820" w14:textId="77777777" w:rsidR="006028DA" w:rsidRDefault="00BE31DE">
            <w:pPr>
              <w:ind w:left="120" w:right="120"/>
              <w:rPr>
                <w:b/>
                <w:sz w:val="24"/>
                <w:szCs w:val="24"/>
              </w:rPr>
            </w:pPr>
            <w:r>
              <w:rPr>
                <w:b/>
                <w:sz w:val="24"/>
                <w:szCs w:val="24"/>
              </w:rPr>
              <w:t xml:space="preserve"> </w:t>
            </w:r>
          </w:p>
        </w:tc>
        <w:tc>
          <w:tcPr>
            <w:tcW w:w="0" w:type="auto"/>
            <w:tcBorders>
              <w:top w:val="nil"/>
              <w:left w:val="nil"/>
              <w:bottom w:val="single" w:sz="7" w:space="0" w:color="000000"/>
              <w:right w:val="single" w:sz="7" w:space="0" w:color="000000"/>
            </w:tcBorders>
            <w:shd w:val="clear" w:color="auto" w:fill="E7E6E6"/>
            <w:tcMar>
              <w:top w:w="100" w:type="dxa"/>
              <w:left w:w="100" w:type="dxa"/>
              <w:bottom w:w="100" w:type="dxa"/>
              <w:right w:w="100" w:type="dxa"/>
            </w:tcMar>
          </w:tcPr>
          <w:p w14:paraId="12EAEF26" w14:textId="77777777" w:rsidR="006028DA" w:rsidRDefault="00BE31DE">
            <w:pPr>
              <w:ind w:left="120" w:right="120"/>
              <w:rPr>
                <w:b/>
                <w:sz w:val="24"/>
                <w:szCs w:val="24"/>
              </w:rPr>
            </w:pPr>
            <w:r>
              <w:rPr>
                <w:b/>
                <w:sz w:val="24"/>
                <w:szCs w:val="24"/>
              </w:rPr>
              <w:t xml:space="preserve"> </w:t>
            </w:r>
          </w:p>
        </w:tc>
        <w:tc>
          <w:tcPr>
            <w:tcW w:w="0" w:type="auto"/>
            <w:tcBorders>
              <w:top w:val="nil"/>
              <w:left w:val="nil"/>
              <w:bottom w:val="single" w:sz="7" w:space="0" w:color="000000"/>
              <w:right w:val="single" w:sz="7" w:space="0" w:color="000000"/>
            </w:tcBorders>
            <w:shd w:val="clear" w:color="auto" w:fill="E7E6E6"/>
            <w:tcMar>
              <w:top w:w="100" w:type="dxa"/>
              <w:left w:w="100" w:type="dxa"/>
              <w:bottom w:w="100" w:type="dxa"/>
              <w:right w:w="100" w:type="dxa"/>
            </w:tcMar>
          </w:tcPr>
          <w:p w14:paraId="59E55174" w14:textId="77777777" w:rsidR="006028DA" w:rsidRDefault="00BE31DE">
            <w:pPr>
              <w:ind w:left="120" w:right="120"/>
              <w:rPr>
                <w:b/>
                <w:sz w:val="24"/>
                <w:szCs w:val="24"/>
              </w:rPr>
            </w:pPr>
            <w:r>
              <w:rPr>
                <w:b/>
                <w:sz w:val="24"/>
                <w:szCs w:val="24"/>
              </w:rPr>
              <w:t xml:space="preserve"> </w:t>
            </w:r>
          </w:p>
        </w:tc>
      </w:tr>
      <w:tr w:rsidR="006028DA" w14:paraId="50994B78" w14:textId="77777777">
        <w:trPr>
          <w:trHeight w:val="740"/>
        </w:trPr>
        <w:tc>
          <w:tcPr>
            <w:tcW w:w="0" w:type="auto"/>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77DE0AB" w14:textId="77777777" w:rsidR="006028DA" w:rsidRDefault="00BE31DE">
            <w:pPr>
              <w:ind w:left="120" w:right="120"/>
              <w:rPr>
                <w:b/>
                <w:sz w:val="24"/>
                <w:szCs w:val="24"/>
              </w:rPr>
            </w:pPr>
            <w:r>
              <w:rPr>
                <w:b/>
                <w:sz w:val="24"/>
                <w:szCs w:val="24"/>
              </w:rPr>
              <w:t>Subject area(s):</w:t>
            </w:r>
          </w:p>
          <w:p w14:paraId="4320D923" w14:textId="77777777" w:rsidR="006028DA" w:rsidRDefault="00BE31DE">
            <w:pPr>
              <w:ind w:left="120" w:right="120"/>
              <w:rPr>
                <w:sz w:val="24"/>
                <w:szCs w:val="24"/>
              </w:rPr>
            </w:pPr>
            <w:r>
              <w:rPr>
                <w:sz w:val="24"/>
                <w:szCs w:val="24"/>
              </w:rPr>
              <w:t>English Language Arts and Reading</w:t>
            </w:r>
          </w:p>
          <w:p w14:paraId="5E36E576" w14:textId="77777777" w:rsidR="006028DA" w:rsidRDefault="006028DA">
            <w:pPr>
              <w:ind w:left="120" w:right="120"/>
              <w:rPr>
                <w:sz w:val="24"/>
                <w:szCs w:val="24"/>
              </w:rPr>
            </w:pPr>
          </w:p>
          <w:p w14:paraId="7B0DC039" w14:textId="77777777" w:rsidR="006028DA" w:rsidRDefault="00BE31DE">
            <w:pPr>
              <w:ind w:left="120" w:right="120"/>
              <w:rPr>
                <w:sz w:val="24"/>
                <w:szCs w:val="24"/>
              </w:rPr>
            </w:pPr>
            <w:r>
              <w:rPr>
                <w:sz w:val="24"/>
                <w:szCs w:val="24"/>
              </w:rPr>
              <w:t>Math and sorting</w:t>
            </w:r>
          </w:p>
        </w:tc>
        <w:tc>
          <w:tcPr>
            <w:tcW w:w="0" w:type="auto"/>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9943B2C" w14:textId="77777777" w:rsidR="006028DA" w:rsidRDefault="00BE31DE">
            <w:pPr>
              <w:ind w:left="120" w:right="120"/>
              <w:rPr>
                <w:b/>
                <w:sz w:val="24"/>
                <w:szCs w:val="24"/>
              </w:rPr>
            </w:pPr>
            <w:r>
              <w:rPr>
                <w:b/>
                <w:sz w:val="24"/>
                <w:szCs w:val="24"/>
              </w:rPr>
              <w:t>Unit Topic/Theme:</w:t>
            </w:r>
          </w:p>
          <w:p w14:paraId="26AEF98D" w14:textId="7CA2EC54" w:rsidR="006028DA" w:rsidRDefault="00BE31DE">
            <w:pPr>
              <w:ind w:left="120" w:right="120"/>
              <w:rPr>
                <w:sz w:val="24"/>
                <w:szCs w:val="24"/>
              </w:rPr>
            </w:pPr>
            <w:r>
              <w:rPr>
                <w:sz w:val="24"/>
                <w:szCs w:val="24"/>
              </w:rPr>
              <w:t>Phonemic awa</w:t>
            </w:r>
            <w:bookmarkStart w:id="0" w:name="_GoBack"/>
            <w:bookmarkEnd w:id="0"/>
            <w:r>
              <w:rPr>
                <w:sz w:val="24"/>
                <w:szCs w:val="24"/>
              </w:rPr>
              <w:t>reness</w:t>
            </w:r>
          </w:p>
          <w:p w14:paraId="21A865A6" w14:textId="77777777" w:rsidR="006028DA" w:rsidRDefault="00BE31DE">
            <w:pPr>
              <w:ind w:left="120" w:right="120"/>
              <w:rPr>
                <w:sz w:val="24"/>
                <w:szCs w:val="24"/>
              </w:rPr>
            </w:pPr>
            <w:r>
              <w:rPr>
                <w:sz w:val="24"/>
                <w:szCs w:val="24"/>
              </w:rPr>
              <w:t xml:space="preserve">Sound </w:t>
            </w:r>
            <w:r>
              <w:rPr>
                <w:sz w:val="24"/>
                <w:szCs w:val="24"/>
              </w:rPr>
              <w:t>identification</w:t>
            </w:r>
          </w:p>
          <w:p w14:paraId="54505976" w14:textId="77777777" w:rsidR="006028DA" w:rsidRDefault="006028DA">
            <w:pPr>
              <w:ind w:left="120" w:right="120"/>
              <w:rPr>
                <w:sz w:val="24"/>
                <w:szCs w:val="24"/>
              </w:rPr>
            </w:pPr>
          </w:p>
        </w:tc>
        <w:tc>
          <w:tcPr>
            <w:tcW w:w="0" w:type="auto"/>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984DAA3" w14:textId="77777777" w:rsidR="006028DA" w:rsidRDefault="00BE31DE">
            <w:pPr>
              <w:ind w:left="120" w:right="120"/>
              <w:rPr>
                <w:b/>
                <w:sz w:val="24"/>
                <w:szCs w:val="24"/>
              </w:rPr>
            </w:pPr>
            <w:r>
              <w:rPr>
                <w:b/>
                <w:sz w:val="24"/>
                <w:szCs w:val="24"/>
              </w:rPr>
              <w:t>Lesson Title:</w:t>
            </w:r>
          </w:p>
          <w:p w14:paraId="68C45FBA" w14:textId="77777777" w:rsidR="006028DA" w:rsidRDefault="00BE31DE">
            <w:pPr>
              <w:ind w:left="120" w:right="120"/>
              <w:rPr>
                <w:sz w:val="24"/>
                <w:szCs w:val="24"/>
              </w:rPr>
            </w:pPr>
            <w:r>
              <w:rPr>
                <w:sz w:val="24"/>
                <w:szCs w:val="24"/>
              </w:rPr>
              <w:t>Find Your Match</w:t>
            </w:r>
          </w:p>
        </w:tc>
      </w:tr>
      <w:tr w:rsidR="006028DA" w14:paraId="6DD36A68" w14:textId="77777777">
        <w:trPr>
          <w:trHeight w:val="720"/>
        </w:trPr>
        <w:tc>
          <w:tcPr>
            <w:tcW w:w="0" w:type="auto"/>
            <w:gridSpan w:val="3"/>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3F11FD3" w14:textId="77777777" w:rsidR="006028DA" w:rsidRDefault="00BE31DE">
            <w:pPr>
              <w:ind w:left="120" w:right="120"/>
              <w:rPr>
                <w:sz w:val="24"/>
                <w:szCs w:val="24"/>
              </w:rPr>
            </w:pPr>
            <w:r>
              <w:rPr>
                <w:sz w:val="24"/>
                <w:szCs w:val="24"/>
              </w:rPr>
              <w:t>Find  the TEKS, ELPS, and CCRS standards at this link:</w:t>
            </w:r>
          </w:p>
          <w:p w14:paraId="745EA456" w14:textId="77777777" w:rsidR="006028DA" w:rsidRDefault="00BE31DE">
            <w:pPr>
              <w:ind w:left="120" w:right="120"/>
              <w:rPr>
                <w:color w:val="1155CC"/>
                <w:sz w:val="24"/>
                <w:szCs w:val="24"/>
                <w:u w:val="single"/>
              </w:rPr>
            </w:pPr>
            <w:r>
              <w:t xml:space="preserve"> HYPERLINK "http://www.teksresourcesystem.net/module/standards/Tools/Search" </w:t>
            </w:r>
            <w:r>
              <w:rPr>
                <w:color w:val="1155CC"/>
                <w:sz w:val="24"/>
                <w:szCs w:val="24"/>
                <w:u w:val="single"/>
              </w:rPr>
              <w:t>http://www.teksresourcesystem.net/module/standards/Tools/Search</w:t>
            </w:r>
          </w:p>
        </w:tc>
      </w:tr>
      <w:tr w:rsidR="006028DA" w14:paraId="39A0382D" w14:textId="77777777">
        <w:trPr>
          <w:trHeight w:val="740"/>
        </w:trPr>
        <w:tc>
          <w:tcPr>
            <w:tcW w:w="0" w:type="auto"/>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2A5F8A9" w14:textId="77777777" w:rsidR="006028DA" w:rsidRDefault="00BE31DE">
            <w:pPr>
              <w:ind w:left="120" w:right="120"/>
              <w:rPr>
                <w:b/>
                <w:sz w:val="24"/>
                <w:szCs w:val="24"/>
              </w:rPr>
            </w:pPr>
            <w:r>
              <w:rPr>
                <w:b/>
                <w:sz w:val="24"/>
                <w:szCs w:val="24"/>
              </w:rPr>
              <w:t xml:space="preserve">Relevant </w:t>
            </w:r>
            <w:r>
              <w:rPr>
                <w:b/>
                <w:sz w:val="24"/>
                <w:szCs w:val="24"/>
              </w:rPr>
              <w:t>TEKS:</w:t>
            </w:r>
          </w:p>
          <w:p w14:paraId="1441665B" w14:textId="77777777" w:rsidR="006028DA" w:rsidRDefault="00BE31DE">
            <w:pPr>
              <w:ind w:left="120" w:right="120"/>
              <w:rPr>
                <w:b/>
                <w:sz w:val="24"/>
                <w:szCs w:val="24"/>
              </w:rPr>
            </w:pPr>
            <w:r>
              <w:rPr>
                <w:b/>
                <w:sz w:val="24"/>
                <w:szCs w:val="24"/>
              </w:rPr>
              <w:t>English Language Arts and Reading</w:t>
            </w:r>
          </w:p>
          <w:p w14:paraId="2C00674F" w14:textId="77777777" w:rsidR="006028DA" w:rsidRDefault="00BE31DE">
            <w:pPr>
              <w:ind w:left="120" w:right="120"/>
              <w:rPr>
                <w:sz w:val="24"/>
                <w:szCs w:val="24"/>
              </w:rPr>
            </w:pPr>
            <w:r>
              <w:rPr>
                <w:b/>
                <w:sz w:val="24"/>
                <w:szCs w:val="24"/>
              </w:rPr>
              <w:t xml:space="preserve">§110.2.(b)(2) </w:t>
            </w:r>
            <w:r>
              <w:rPr>
                <w:sz w:val="24"/>
                <w:szCs w:val="24"/>
              </w:rPr>
              <w:t>The student is expected to: (A)demonstrate phonological awareness by:</w:t>
            </w:r>
          </w:p>
          <w:p w14:paraId="268808A8" w14:textId="77777777" w:rsidR="006028DA" w:rsidRDefault="00BE31DE">
            <w:pPr>
              <w:ind w:left="120" w:right="120"/>
              <w:rPr>
                <w:sz w:val="24"/>
                <w:szCs w:val="24"/>
              </w:rPr>
            </w:pPr>
            <w:r>
              <w:rPr>
                <w:sz w:val="24"/>
                <w:szCs w:val="24"/>
              </w:rPr>
              <w:t>(ii)recognizing spoken alliteration or groups of words that begin with the same spoken onset or initial sound;</w:t>
            </w:r>
          </w:p>
          <w:p w14:paraId="4BC0EF65" w14:textId="77777777" w:rsidR="006028DA" w:rsidRDefault="00BE31DE">
            <w:pPr>
              <w:ind w:left="120" w:right="120"/>
              <w:rPr>
                <w:b/>
                <w:sz w:val="24"/>
                <w:szCs w:val="24"/>
              </w:rPr>
            </w:pPr>
            <w:r>
              <w:rPr>
                <w:b/>
                <w:sz w:val="24"/>
                <w:szCs w:val="24"/>
              </w:rPr>
              <w:t xml:space="preserve"> </w:t>
            </w:r>
          </w:p>
        </w:tc>
        <w:tc>
          <w:tcPr>
            <w:tcW w:w="0" w:type="auto"/>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3ACD1C7" w14:textId="77777777" w:rsidR="006028DA" w:rsidRDefault="00BE31DE">
            <w:pPr>
              <w:ind w:left="120" w:right="120"/>
              <w:rPr>
                <w:b/>
                <w:sz w:val="24"/>
                <w:szCs w:val="24"/>
              </w:rPr>
            </w:pPr>
            <w:r>
              <w:rPr>
                <w:b/>
                <w:sz w:val="24"/>
                <w:szCs w:val="24"/>
              </w:rPr>
              <w:t>Relevant ELPS:</w:t>
            </w:r>
          </w:p>
          <w:p w14:paraId="57F8A232" w14:textId="77777777" w:rsidR="006028DA" w:rsidRDefault="00BE31DE">
            <w:pPr>
              <w:ind w:left="120" w:right="120"/>
              <w:rPr>
                <w:b/>
                <w:sz w:val="24"/>
                <w:szCs w:val="24"/>
              </w:rPr>
            </w:pPr>
            <w:r>
              <w:rPr>
                <w:b/>
                <w:sz w:val="24"/>
                <w:szCs w:val="24"/>
              </w:rPr>
              <w:t>§74.4.C.2.B</w:t>
            </w:r>
          </w:p>
          <w:p w14:paraId="78734F5F" w14:textId="77777777" w:rsidR="006028DA" w:rsidRDefault="00BE31DE">
            <w:pPr>
              <w:ind w:left="120" w:right="120"/>
              <w:rPr>
                <w:sz w:val="24"/>
                <w:szCs w:val="24"/>
              </w:rPr>
            </w:pPr>
            <w:r>
              <w:rPr>
                <w:sz w:val="24"/>
                <w:szCs w:val="24"/>
              </w:rPr>
              <w:t>(A)  distinguish sounds and intonation patterns of English with increasing ease;</w:t>
            </w:r>
          </w:p>
          <w:p w14:paraId="7AB8EF56" w14:textId="77777777" w:rsidR="006028DA" w:rsidRDefault="006028DA">
            <w:pPr>
              <w:ind w:left="120" w:right="120"/>
              <w:rPr>
                <w:sz w:val="24"/>
                <w:szCs w:val="24"/>
              </w:rPr>
            </w:pPr>
          </w:p>
          <w:p w14:paraId="23C2B1F3" w14:textId="77777777" w:rsidR="006028DA" w:rsidRDefault="00BE31DE">
            <w:pPr>
              <w:ind w:left="120" w:right="120"/>
              <w:rPr>
                <w:b/>
                <w:sz w:val="24"/>
                <w:szCs w:val="24"/>
              </w:rPr>
            </w:pPr>
            <w:r>
              <w:rPr>
                <w:b/>
                <w:sz w:val="24"/>
                <w:szCs w:val="24"/>
              </w:rPr>
              <w:t>§74.4.C.3.A</w:t>
            </w:r>
          </w:p>
          <w:p w14:paraId="7F318CEB" w14:textId="77777777" w:rsidR="006028DA" w:rsidRDefault="006028DA">
            <w:pPr>
              <w:ind w:left="120" w:right="120"/>
              <w:rPr>
                <w:sz w:val="24"/>
                <w:szCs w:val="24"/>
              </w:rPr>
            </w:pPr>
          </w:p>
          <w:p w14:paraId="2AF804D0" w14:textId="77777777" w:rsidR="006028DA" w:rsidRDefault="00BE31DE">
            <w:pPr>
              <w:ind w:left="120" w:right="120"/>
              <w:rPr>
                <w:sz w:val="24"/>
                <w:szCs w:val="24"/>
              </w:rPr>
            </w:pPr>
            <w:r>
              <w:rPr>
                <w:sz w:val="24"/>
                <w:szCs w:val="24"/>
              </w:rPr>
              <w:t>(A)  practice producing sounds of newly acquired vocabulary such as long and short vowels, silent letters, and consonant clusters to pronounce Englis</w:t>
            </w:r>
            <w:r>
              <w:rPr>
                <w:sz w:val="24"/>
                <w:szCs w:val="24"/>
              </w:rPr>
              <w:t>h words in a manner that is increasingly comprehensible;</w:t>
            </w:r>
          </w:p>
          <w:p w14:paraId="07DD79B4" w14:textId="77777777" w:rsidR="006028DA" w:rsidRDefault="006028DA">
            <w:pPr>
              <w:ind w:left="120" w:right="120"/>
              <w:rPr>
                <w:sz w:val="24"/>
                <w:szCs w:val="24"/>
              </w:rPr>
            </w:pPr>
          </w:p>
          <w:p w14:paraId="5692B592" w14:textId="77777777" w:rsidR="006028DA" w:rsidRDefault="006028DA">
            <w:pPr>
              <w:ind w:left="120" w:right="120"/>
              <w:rPr>
                <w:sz w:val="24"/>
                <w:szCs w:val="24"/>
              </w:rPr>
            </w:pPr>
          </w:p>
        </w:tc>
        <w:tc>
          <w:tcPr>
            <w:tcW w:w="0" w:type="auto"/>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54C914E" w14:textId="77777777" w:rsidR="006028DA" w:rsidRDefault="00BE31DE">
            <w:pPr>
              <w:ind w:left="120" w:right="120"/>
              <w:rPr>
                <w:sz w:val="24"/>
                <w:szCs w:val="24"/>
              </w:rPr>
            </w:pPr>
            <w:r>
              <w:rPr>
                <w:b/>
                <w:sz w:val="24"/>
                <w:szCs w:val="24"/>
              </w:rPr>
              <w:t>Relevant TX CCRS:</w:t>
            </w:r>
          </w:p>
          <w:p w14:paraId="756F536C" w14:textId="77777777" w:rsidR="006028DA" w:rsidRDefault="00BE31DE">
            <w:pPr>
              <w:ind w:left="120" w:right="120"/>
              <w:rPr>
                <w:sz w:val="24"/>
                <w:szCs w:val="24"/>
              </w:rPr>
            </w:pPr>
            <w:r>
              <w:rPr>
                <w:sz w:val="24"/>
                <w:szCs w:val="24"/>
              </w:rPr>
              <w:t>Speaking</w:t>
            </w:r>
          </w:p>
          <w:p w14:paraId="4AE03A43" w14:textId="77777777" w:rsidR="006028DA" w:rsidRDefault="00BE31DE">
            <w:pPr>
              <w:ind w:left="120" w:right="120"/>
              <w:rPr>
                <w:sz w:val="24"/>
                <w:szCs w:val="24"/>
              </w:rPr>
            </w:pPr>
            <w:r>
              <w:rPr>
                <w:sz w:val="24"/>
                <w:szCs w:val="24"/>
              </w:rPr>
              <w:t>B. Develop effective speaking styles for both</w:t>
            </w:r>
          </w:p>
          <w:p w14:paraId="17280910" w14:textId="77777777" w:rsidR="006028DA" w:rsidRDefault="00BE31DE">
            <w:pPr>
              <w:ind w:left="120" w:right="120"/>
              <w:rPr>
                <w:sz w:val="24"/>
                <w:szCs w:val="24"/>
              </w:rPr>
            </w:pPr>
            <w:r>
              <w:rPr>
                <w:sz w:val="24"/>
                <w:szCs w:val="24"/>
              </w:rPr>
              <w:t>group and one-on-one situations.</w:t>
            </w:r>
          </w:p>
          <w:p w14:paraId="75F073CA" w14:textId="77777777" w:rsidR="006028DA" w:rsidRDefault="00BE31DE">
            <w:pPr>
              <w:ind w:left="120" w:right="120"/>
              <w:rPr>
                <w:sz w:val="24"/>
                <w:szCs w:val="24"/>
              </w:rPr>
            </w:pPr>
            <w:r>
              <w:rPr>
                <w:sz w:val="24"/>
                <w:szCs w:val="24"/>
              </w:rPr>
              <w:t>1. Participate actively and effectively in one-on-one</w:t>
            </w:r>
          </w:p>
          <w:p w14:paraId="24970971" w14:textId="77777777" w:rsidR="006028DA" w:rsidRDefault="00BE31DE">
            <w:pPr>
              <w:ind w:left="120" w:right="120"/>
              <w:rPr>
                <w:sz w:val="24"/>
                <w:szCs w:val="24"/>
              </w:rPr>
            </w:pPr>
            <w:r>
              <w:rPr>
                <w:sz w:val="24"/>
                <w:szCs w:val="24"/>
              </w:rPr>
              <w:t>oral communication situations.</w:t>
            </w:r>
          </w:p>
          <w:p w14:paraId="5151EDAB" w14:textId="77777777" w:rsidR="006028DA" w:rsidRDefault="006028DA">
            <w:pPr>
              <w:ind w:left="120" w:right="120"/>
              <w:rPr>
                <w:sz w:val="24"/>
                <w:szCs w:val="24"/>
              </w:rPr>
            </w:pPr>
          </w:p>
          <w:p w14:paraId="4F17AD1C" w14:textId="77777777" w:rsidR="006028DA" w:rsidRDefault="006028DA">
            <w:pPr>
              <w:ind w:left="120" w:right="120"/>
              <w:rPr>
                <w:sz w:val="24"/>
                <w:szCs w:val="24"/>
              </w:rPr>
            </w:pPr>
          </w:p>
          <w:p w14:paraId="5A58EBE7" w14:textId="77777777" w:rsidR="006028DA" w:rsidRDefault="00BE31DE">
            <w:pPr>
              <w:ind w:left="120" w:right="120"/>
              <w:rPr>
                <w:sz w:val="24"/>
                <w:szCs w:val="24"/>
              </w:rPr>
            </w:pPr>
            <w:r>
              <w:rPr>
                <w:sz w:val="24"/>
                <w:szCs w:val="24"/>
              </w:rPr>
              <w:t>Listening</w:t>
            </w:r>
          </w:p>
          <w:p w14:paraId="205EE9DE" w14:textId="77777777" w:rsidR="006028DA" w:rsidRDefault="00BE31DE">
            <w:pPr>
              <w:ind w:left="120" w:right="120"/>
              <w:rPr>
                <w:sz w:val="24"/>
                <w:szCs w:val="24"/>
              </w:rPr>
            </w:pPr>
            <w:r>
              <w:rPr>
                <w:sz w:val="24"/>
                <w:szCs w:val="24"/>
              </w:rPr>
              <w:t xml:space="preserve">B. Listen effectively in </w:t>
            </w:r>
            <w:r>
              <w:rPr>
                <w:sz w:val="24"/>
                <w:szCs w:val="24"/>
              </w:rPr>
              <w:lastRenderedPageBreak/>
              <w:t>informal and formal situations.</w:t>
            </w:r>
          </w:p>
          <w:p w14:paraId="743EA12B" w14:textId="77777777" w:rsidR="006028DA" w:rsidRDefault="00BE31DE">
            <w:pPr>
              <w:ind w:left="120" w:right="120"/>
              <w:rPr>
                <w:sz w:val="24"/>
                <w:szCs w:val="24"/>
              </w:rPr>
            </w:pPr>
            <w:r>
              <w:rPr>
                <w:sz w:val="24"/>
                <w:szCs w:val="24"/>
              </w:rPr>
              <w:t>2. Listen actively and effectively in one-on-one</w:t>
            </w:r>
          </w:p>
          <w:p w14:paraId="21B9DF51" w14:textId="77777777" w:rsidR="006028DA" w:rsidRDefault="00BE31DE">
            <w:pPr>
              <w:ind w:left="120" w:right="120"/>
              <w:rPr>
                <w:sz w:val="24"/>
                <w:szCs w:val="24"/>
              </w:rPr>
            </w:pPr>
            <w:r>
              <w:rPr>
                <w:sz w:val="24"/>
                <w:szCs w:val="24"/>
              </w:rPr>
              <w:t>communication situations.</w:t>
            </w:r>
          </w:p>
          <w:p w14:paraId="72B8E118" w14:textId="77777777" w:rsidR="006028DA" w:rsidRDefault="006028DA">
            <w:pPr>
              <w:ind w:left="120" w:right="120"/>
              <w:rPr>
                <w:sz w:val="24"/>
                <w:szCs w:val="24"/>
              </w:rPr>
            </w:pPr>
          </w:p>
        </w:tc>
      </w:tr>
      <w:tr w:rsidR="006028DA" w14:paraId="48D9A9B8" w14:textId="77777777">
        <w:trPr>
          <w:trHeight w:val="740"/>
        </w:trPr>
        <w:tc>
          <w:tcPr>
            <w:tcW w:w="0" w:type="auto"/>
            <w:gridSpan w:val="3"/>
            <w:tcBorders>
              <w:top w:val="nil"/>
              <w:left w:val="single" w:sz="7" w:space="0" w:color="000000"/>
              <w:bottom w:val="single" w:sz="7" w:space="0" w:color="000000"/>
              <w:right w:val="single" w:sz="7" w:space="0" w:color="000000"/>
            </w:tcBorders>
            <w:shd w:val="clear" w:color="auto" w:fill="FFFFFF"/>
            <w:tcMar>
              <w:top w:w="100" w:type="dxa"/>
              <w:left w:w="100" w:type="dxa"/>
              <w:bottom w:w="100" w:type="dxa"/>
              <w:right w:w="100" w:type="dxa"/>
            </w:tcMar>
          </w:tcPr>
          <w:p w14:paraId="5297E3E6" w14:textId="77777777" w:rsidR="006028DA" w:rsidRDefault="00BE31DE">
            <w:pPr>
              <w:ind w:left="120" w:right="120"/>
              <w:rPr>
                <w:b/>
                <w:sz w:val="24"/>
                <w:szCs w:val="24"/>
              </w:rPr>
            </w:pPr>
            <w:r>
              <w:rPr>
                <w:b/>
                <w:sz w:val="24"/>
                <w:szCs w:val="24"/>
              </w:rPr>
              <w:lastRenderedPageBreak/>
              <w:t>Lesson Objective(s)/Performance Outcomes</w:t>
            </w:r>
          </w:p>
          <w:p w14:paraId="280EC852" w14:textId="77777777" w:rsidR="006028DA" w:rsidRDefault="00BE31DE">
            <w:pPr>
              <w:ind w:left="120" w:right="120"/>
              <w:rPr>
                <w:b/>
                <w:sz w:val="24"/>
                <w:szCs w:val="24"/>
              </w:rPr>
            </w:pPr>
            <w:r>
              <w:rPr>
                <w:b/>
                <w:sz w:val="24"/>
                <w:szCs w:val="24"/>
              </w:rPr>
              <w:t>Objectives:</w:t>
            </w:r>
          </w:p>
          <w:p w14:paraId="5A27BC7E" w14:textId="77777777" w:rsidR="006028DA" w:rsidRDefault="00BE31DE">
            <w:pPr>
              <w:ind w:right="120"/>
              <w:rPr>
                <w:sz w:val="24"/>
                <w:szCs w:val="24"/>
              </w:rPr>
            </w:pPr>
            <w:r>
              <w:rPr>
                <w:sz w:val="24"/>
                <w:szCs w:val="24"/>
              </w:rPr>
              <w:t xml:space="preserve">  -Why are words important?</w:t>
            </w:r>
          </w:p>
          <w:p w14:paraId="41770B49" w14:textId="77777777" w:rsidR="006028DA" w:rsidRDefault="00BE31DE">
            <w:pPr>
              <w:ind w:left="120" w:right="120"/>
              <w:rPr>
                <w:sz w:val="24"/>
                <w:szCs w:val="24"/>
              </w:rPr>
            </w:pPr>
            <w:r>
              <w:rPr>
                <w:sz w:val="24"/>
                <w:szCs w:val="24"/>
              </w:rPr>
              <w:t xml:space="preserve">-What are some ways in which </w:t>
            </w:r>
            <w:r>
              <w:rPr>
                <w:sz w:val="24"/>
                <w:szCs w:val="24"/>
              </w:rPr>
              <w:t>words can be alike to one another?</w:t>
            </w:r>
          </w:p>
          <w:p w14:paraId="0EF8BD60" w14:textId="77777777" w:rsidR="006028DA" w:rsidRDefault="00BE31DE">
            <w:pPr>
              <w:ind w:left="120" w:right="120"/>
              <w:rPr>
                <w:sz w:val="24"/>
                <w:szCs w:val="24"/>
              </w:rPr>
            </w:pPr>
            <w:r>
              <w:rPr>
                <w:sz w:val="24"/>
                <w:szCs w:val="24"/>
              </w:rPr>
              <w:t>-How knowing the sound of the letters make us better readers and writers?</w:t>
            </w:r>
          </w:p>
          <w:p w14:paraId="7785B4C8" w14:textId="77777777" w:rsidR="006028DA" w:rsidRDefault="006028DA">
            <w:pPr>
              <w:ind w:left="120" w:right="120"/>
              <w:rPr>
                <w:b/>
                <w:sz w:val="24"/>
                <w:szCs w:val="24"/>
              </w:rPr>
            </w:pPr>
          </w:p>
          <w:p w14:paraId="5F75639A" w14:textId="77777777" w:rsidR="006028DA" w:rsidRDefault="00BE31DE">
            <w:pPr>
              <w:ind w:left="120" w:right="120"/>
              <w:rPr>
                <w:b/>
                <w:sz w:val="24"/>
                <w:szCs w:val="24"/>
              </w:rPr>
            </w:pPr>
            <w:r>
              <w:rPr>
                <w:b/>
                <w:sz w:val="24"/>
                <w:szCs w:val="24"/>
              </w:rPr>
              <w:t>Performance Outcomes</w:t>
            </w:r>
          </w:p>
          <w:p w14:paraId="357AEA08" w14:textId="77777777" w:rsidR="006028DA" w:rsidRDefault="00BE31DE">
            <w:pPr>
              <w:ind w:right="120"/>
              <w:rPr>
                <w:b/>
                <w:sz w:val="24"/>
                <w:szCs w:val="24"/>
              </w:rPr>
            </w:pPr>
            <w:r>
              <w:rPr>
                <w:sz w:val="24"/>
                <w:szCs w:val="24"/>
              </w:rPr>
              <w:t xml:space="preserve"> -The student will be able to identify the initial sound of words, and match words that have the same initial sound</w:t>
            </w:r>
            <w:r>
              <w:rPr>
                <w:b/>
                <w:sz w:val="24"/>
                <w:szCs w:val="24"/>
              </w:rPr>
              <w:t>.</w:t>
            </w:r>
          </w:p>
          <w:p w14:paraId="4770FBA3" w14:textId="77777777" w:rsidR="006028DA" w:rsidRDefault="00BE31DE">
            <w:pPr>
              <w:ind w:left="120" w:right="120"/>
              <w:rPr>
                <w:sz w:val="24"/>
                <w:szCs w:val="24"/>
              </w:rPr>
            </w:pPr>
            <w:r>
              <w:rPr>
                <w:b/>
                <w:sz w:val="24"/>
                <w:szCs w:val="24"/>
              </w:rPr>
              <w:t>-</w:t>
            </w:r>
            <w:r>
              <w:rPr>
                <w:sz w:val="24"/>
                <w:szCs w:val="24"/>
              </w:rPr>
              <w:t>The stu</w:t>
            </w:r>
            <w:r>
              <w:rPr>
                <w:sz w:val="24"/>
                <w:szCs w:val="24"/>
              </w:rPr>
              <w:t>dent will be able to pronounce words and the initial sound of words represented by picture cards.</w:t>
            </w:r>
          </w:p>
          <w:p w14:paraId="54728809" w14:textId="77777777" w:rsidR="006028DA" w:rsidRDefault="00BE31DE">
            <w:pPr>
              <w:ind w:left="120" w:right="120"/>
              <w:rPr>
                <w:sz w:val="24"/>
                <w:szCs w:val="24"/>
              </w:rPr>
            </w:pPr>
            <w:r>
              <w:rPr>
                <w:sz w:val="24"/>
                <w:szCs w:val="24"/>
              </w:rPr>
              <w:t>-The students will be able to recognize the correct pronunciation of words represented by picture cards</w:t>
            </w:r>
          </w:p>
        </w:tc>
      </w:tr>
      <w:tr w:rsidR="006028DA" w14:paraId="2BBD95DD" w14:textId="77777777">
        <w:trPr>
          <w:trHeight w:val="1020"/>
        </w:trPr>
        <w:tc>
          <w:tcPr>
            <w:tcW w:w="0" w:type="auto"/>
            <w:gridSpan w:val="3"/>
            <w:tcBorders>
              <w:top w:val="nil"/>
              <w:left w:val="single" w:sz="7" w:space="0" w:color="000000"/>
              <w:bottom w:val="single" w:sz="7" w:space="0" w:color="000000"/>
              <w:right w:val="single" w:sz="7" w:space="0" w:color="000000"/>
            </w:tcBorders>
            <w:shd w:val="clear" w:color="auto" w:fill="FFFFFF"/>
            <w:tcMar>
              <w:top w:w="100" w:type="dxa"/>
              <w:left w:w="100" w:type="dxa"/>
              <w:bottom w:w="100" w:type="dxa"/>
              <w:right w:w="100" w:type="dxa"/>
            </w:tcMar>
          </w:tcPr>
          <w:p w14:paraId="6150D9A0" w14:textId="77777777" w:rsidR="006028DA" w:rsidRDefault="00BE31DE">
            <w:pPr>
              <w:ind w:left="120" w:right="120"/>
              <w:rPr>
                <w:b/>
                <w:sz w:val="24"/>
                <w:szCs w:val="24"/>
              </w:rPr>
            </w:pPr>
            <w:r>
              <w:rPr>
                <w:b/>
                <w:sz w:val="24"/>
                <w:szCs w:val="24"/>
              </w:rPr>
              <w:t>Assessment (Description/Criteria)</w:t>
            </w:r>
          </w:p>
          <w:p w14:paraId="75B9AA89" w14:textId="77777777" w:rsidR="006028DA" w:rsidRDefault="00BE31DE">
            <w:pPr>
              <w:ind w:left="120" w:right="120"/>
              <w:rPr>
                <w:sz w:val="24"/>
                <w:szCs w:val="24"/>
              </w:rPr>
            </w:pPr>
            <w:r>
              <w:rPr>
                <w:b/>
                <w:sz w:val="24"/>
                <w:szCs w:val="24"/>
              </w:rPr>
              <w:t>Formative:</w:t>
            </w:r>
            <w:r>
              <w:rPr>
                <w:sz w:val="24"/>
                <w:szCs w:val="24"/>
              </w:rPr>
              <w:t xml:space="preserve"> While reading a book, the teacher will ask students to raise their hands when they hear a specific beginning sound of a word.</w:t>
            </w:r>
          </w:p>
          <w:p w14:paraId="6ED03AAF" w14:textId="77777777" w:rsidR="006028DA" w:rsidRDefault="00BE31DE">
            <w:pPr>
              <w:ind w:left="120" w:right="120"/>
              <w:rPr>
                <w:sz w:val="24"/>
                <w:szCs w:val="24"/>
              </w:rPr>
            </w:pPr>
            <w:r>
              <w:rPr>
                <w:sz w:val="24"/>
                <w:szCs w:val="24"/>
              </w:rPr>
              <w:t>The teacher will observe students during the matching sound activity and take anecdotal notes.</w:t>
            </w:r>
          </w:p>
          <w:p w14:paraId="45684196" w14:textId="77777777" w:rsidR="006028DA" w:rsidRDefault="00BE31DE">
            <w:pPr>
              <w:ind w:left="120" w:right="120"/>
              <w:rPr>
                <w:sz w:val="24"/>
                <w:szCs w:val="24"/>
              </w:rPr>
            </w:pPr>
            <w:r>
              <w:rPr>
                <w:b/>
                <w:sz w:val="24"/>
                <w:szCs w:val="24"/>
              </w:rPr>
              <w:t xml:space="preserve">Summative: </w:t>
            </w:r>
            <w:r>
              <w:rPr>
                <w:sz w:val="24"/>
                <w:szCs w:val="24"/>
              </w:rPr>
              <w:t>The teacher will admini</w:t>
            </w:r>
            <w:r>
              <w:rPr>
                <w:sz w:val="24"/>
                <w:szCs w:val="24"/>
              </w:rPr>
              <w:t>ster an initial phoneme assessment one on one with each student. The teacher will say a set of words. After each word, the teacher will ask students to say the beginning sound of the word and record the students’ answers.</w:t>
            </w:r>
          </w:p>
          <w:p w14:paraId="4BA8F4A1" w14:textId="77777777" w:rsidR="006028DA" w:rsidRDefault="00BE31DE">
            <w:pPr>
              <w:ind w:left="120" w:right="120"/>
              <w:rPr>
                <w:b/>
                <w:sz w:val="24"/>
                <w:szCs w:val="24"/>
              </w:rPr>
            </w:pPr>
            <w:r>
              <w:rPr>
                <w:b/>
                <w:sz w:val="24"/>
                <w:szCs w:val="24"/>
              </w:rPr>
              <w:t xml:space="preserve"> </w:t>
            </w:r>
          </w:p>
        </w:tc>
      </w:tr>
      <w:tr w:rsidR="006028DA" w14:paraId="706EC1FC" w14:textId="77777777">
        <w:trPr>
          <w:trHeight w:val="1160"/>
        </w:trPr>
        <w:tc>
          <w:tcPr>
            <w:tcW w:w="0" w:type="auto"/>
            <w:gridSpan w:val="3"/>
            <w:tcBorders>
              <w:top w:val="nil"/>
              <w:left w:val="single" w:sz="7" w:space="0" w:color="000000"/>
              <w:bottom w:val="single" w:sz="7" w:space="0" w:color="000000"/>
              <w:right w:val="single" w:sz="7" w:space="0" w:color="000000"/>
            </w:tcBorders>
            <w:shd w:val="clear" w:color="auto" w:fill="FFFFFF"/>
            <w:tcMar>
              <w:top w:w="100" w:type="dxa"/>
              <w:left w:w="100" w:type="dxa"/>
              <w:bottom w:w="100" w:type="dxa"/>
              <w:right w:w="100" w:type="dxa"/>
            </w:tcMar>
          </w:tcPr>
          <w:p w14:paraId="232AFCCE" w14:textId="77777777" w:rsidR="006028DA" w:rsidRDefault="006028DA">
            <w:pPr>
              <w:ind w:right="120"/>
              <w:rPr>
                <w:b/>
                <w:sz w:val="24"/>
                <w:szCs w:val="24"/>
              </w:rPr>
            </w:pPr>
          </w:p>
          <w:p w14:paraId="4331232F" w14:textId="77777777" w:rsidR="006028DA" w:rsidRDefault="00BE31DE">
            <w:pPr>
              <w:ind w:left="120" w:right="120"/>
              <w:rPr>
                <w:b/>
                <w:sz w:val="24"/>
                <w:szCs w:val="24"/>
              </w:rPr>
            </w:pPr>
            <w:r>
              <w:rPr>
                <w:b/>
                <w:sz w:val="24"/>
                <w:szCs w:val="24"/>
              </w:rPr>
              <w:t>Materials and Resources</w:t>
            </w:r>
          </w:p>
          <w:p w14:paraId="4F1F8C54" w14:textId="77777777" w:rsidR="006028DA" w:rsidRDefault="00BE31DE">
            <w:pPr>
              <w:ind w:left="120" w:right="120"/>
              <w:rPr>
                <w:sz w:val="24"/>
                <w:szCs w:val="24"/>
              </w:rPr>
            </w:pPr>
            <w:r>
              <w:rPr>
                <w:sz w:val="24"/>
                <w:szCs w:val="24"/>
              </w:rPr>
              <w:t>Alphag</w:t>
            </w:r>
            <w:r>
              <w:rPr>
                <w:sz w:val="24"/>
                <w:szCs w:val="24"/>
              </w:rPr>
              <w:t xml:space="preserve">roove Video by gonoodle.com </w:t>
            </w:r>
            <w:hyperlink r:id="rId5">
              <w:r>
                <w:rPr>
                  <w:color w:val="1155CC"/>
                  <w:sz w:val="24"/>
                  <w:szCs w:val="24"/>
                  <w:u w:val="single"/>
                </w:rPr>
                <w:t>https://app.gonoodle.com/channels/awesome-sauce/alpha-groove?s=category&amp;t=ELA</w:t>
              </w:r>
            </w:hyperlink>
            <w:r>
              <w:rPr>
                <w:sz w:val="24"/>
                <w:szCs w:val="24"/>
              </w:rPr>
              <w:t xml:space="preserve"> </w:t>
            </w:r>
          </w:p>
          <w:p w14:paraId="08574C95" w14:textId="77777777" w:rsidR="006028DA" w:rsidRDefault="00BE31DE">
            <w:pPr>
              <w:ind w:left="120" w:right="120"/>
              <w:rPr>
                <w:sz w:val="24"/>
                <w:szCs w:val="24"/>
              </w:rPr>
            </w:pPr>
            <w:r>
              <w:rPr>
                <w:sz w:val="24"/>
                <w:szCs w:val="24"/>
              </w:rPr>
              <w:t xml:space="preserve">Book </w:t>
            </w:r>
            <w:r>
              <w:rPr>
                <w:i/>
                <w:sz w:val="24"/>
                <w:szCs w:val="24"/>
              </w:rPr>
              <w:t>Sort it out!</w:t>
            </w:r>
            <w:r>
              <w:rPr>
                <w:sz w:val="24"/>
                <w:szCs w:val="24"/>
              </w:rPr>
              <w:t>, by Barbara Mariconda</w:t>
            </w:r>
          </w:p>
          <w:p w14:paraId="1821B058" w14:textId="77777777" w:rsidR="006028DA" w:rsidRDefault="00BE31DE">
            <w:pPr>
              <w:ind w:left="120" w:right="120"/>
              <w:rPr>
                <w:sz w:val="24"/>
                <w:szCs w:val="24"/>
              </w:rPr>
            </w:pPr>
            <w:r>
              <w:rPr>
                <w:sz w:val="24"/>
                <w:szCs w:val="24"/>
              </w:rPr>
              <w:t>Picture card</w:t>
            </w:r>
            <w:r>
              <w:rPr>
                <w:sz w:val="24"/>
                <w:szCs w:val="24"/>
              </w:rPr>
              <w:t xml:space="preserve"> necklaces</w:t>
            </w:r>
          </w:p>
          <w:p w14:paraId="5F76ECFE" w14:textId="77777777" w:rsidR="006028DA" w:rsidRDefault="006028DA">
            <w:pPr>
              <w:ind w:right="120"/>
              <w:rPr>
                <w:b/>
                <w:sz w:val="24"/>
                <w:szCs w:val="24"/>
              </w:rPr>
            </w:pPr>
          </w:p>
        </w:tc>
      </w:tr>
      <w:tr w:rsidR="006028DA" w14:paraId="35B0E374" w14:textId="77777777">
        <w:trPr>
          <w:trHeight w:val="1160"/>
        </w:trPr>
        <w:tc>
          <w:tcPr>
            <w:tcW w:w="0" w:type="auto"/>
            <w:gridSpan w:val="3"/>
            <w:tcBorders>
              <w:top w:val="nil"/>
              <w:left w:val="single" w:sz="7" w:space="0" w:color="000000"/>
              <w:bottom w:val="single" w:sz="7" w:space="0" w:color="000000"/>
              <w:right w:val="single" w:sz="7" w:space="0" w:color="000000"/>
            </w:tcBorders>
            <w:shd w:val="clear" w:color="auto" w:fill="FFFFFF"/>
            <w:tcMar>
              <w:top w:w="100" w:type="dxa"/>
              <w:left w:w="100" w:type="dxa"/>
              <w:bottom w:w="100" w:type="dxa"/>
              <w:right w:w="100" w:type="dxa"/>
            </w:tcMar>
          </w:tcPr>
          <w:p w14:paraId="6414C819" w14:textId="77777777" w:rsidR="006028DA" w:rsidRDefault="00BE31DE">
            <w:pPr>
              <w:ind w:left="120" w:right="120"/>
              <w:rPr>
                <w:b/>
                <w:sz w:val="24"/>
                <w:szCs w:val="24"/>
              </w:rPr>
            </w:pPr>
            <w:r>
              <w:rPr>
                <w:b/>
                <w:sz w:val="24"/>
                <w:szCs w:val="24"/>
              </w:rPr>
              <w:lastRenderedPageBreak/>
              <w:t>Management of the Instructional Environment</w:t>
            </w:r>
          </w:p>
          <w:p w14:paraId="0C4D4220" w14:textId="77777777" w:rsidR="006028DA" w:rsidRDefault="00BE31DE">
            <w:pPr>
              <w:ind w:left="120" w:right="120"/>
              <w:rPr>
                <w:sz w:val="24"/>
                <w:szCs w:val="24"/>
              </w:rPr>
            </w:pPr>
            <w:r>
              <w:rPr>
                <w:sz w:val="24"/>
                <w:szCs w:val="24"/>
              </w:rPr>
              <w:t>As a transition into the lesson, the teacher plays the Alphagroove Video by gonoodle.com</w:t>
            </w:r>
          </w:p>
          <w:p w14:paraId="0AEE6D57" w14:textId="77777777" w:rsidR="006028DA" w:rsidRDefault="00BE31DE">
            <w:pPr>
              <w:ind w:left="120" w:right="120"/>
              <w:rPr>
                <w:sz w:val="24"/>
                <w:szCs w:val="24"/>
              </w:rPr>
            </w:pPr>
            <w:r>
              <w:rPr>
                <w:sz w:val="24"/>
                <w:szCs w:val="24"/>
              </w:rPr>
              <w:t>When reading the book, the students will be sitting in the carpet in their own space.</w:t>
            </w:r>
          </w:p>
          <w:p w14:paraId="77E5606B" w14:textId="77777777" w:rsidR="006028DA" w:rsidRDefault="00BE31DE">
            <w:pPr>
              <w:ind w:left="120" w:right="120"/>
              <w:rPr>
                <w:sz w:val="24"/>
                <w:szCs w:val="24"/>
              </w:rPr>
            </w:pPr>
            <w:r>
              <w:rPr>
                <w:sz w:val="24"/>
                <w:szCs w:val="24"/>
              </w:rPr>
              <w:t xml:space="preserve">During the matching </w:t>
            </w:r>
            <w:r>
              <w:rPr>
                <w:sz w:val="24"/>
                <w:szCs w:val="24"/>
              </w:rPr>
              <w:t>beginning sound activity, the students will disperse around the room, and will walk to find each’s respective beginning sound.</w:t>
            </w:r>
          </w:p>
        </w:tc>
      </w:tr>
      <w:tr w:rsidR="006028DA" w14:paraId="264A2389" w14:textId="77777777">
        <w:trPr>
          <w:trHeight w:val="1020"/>
        </w:trPr>
        <w:tc>
          <w:tcPr>
            <w:tcW w:w="0" w:type="auto"/>
            <w:gridSpan w:val="3"/>
            <w:tcBorders>
              <w:top w:val="nil"/>
              <w:left w:val="single" w:sz="7" w:space="0" w:color="000000"/>
              <w:bottom w:val="single" w:sz="7" w:space="0" w:color="000000"/>
              <w:right w:val="single" w:sz="7" w:space="0" w:color="000000"/>
            </w:tcBorders>
            <w:shd w:val="clear" w:color="auto" w:fill="FFFFFF"/>
            <w:tcMar>
              <w:top w:w="100" w:type="dxa"/>
              <w:left w:w="100" w:type="dxa"/>
              <w:bottom w:w="100" w:type="dxa"/>
              <w:right w:w="100" w:type="dxa"/>
            </w:tcMar>
          </w:tcPr>
          <w:p w14:paraId="5E12B946" w14:textId="77777777" w:rsidR="006028DA" w:rsidRDefault="00BE31DE">
            <w:pPr>
              <w:ind w:left="120" w:right="120"/>
              <w:rPr>
                <w:b/>
                <w:sz w:val="24"/>
                <w:szCs w:val="24"/>
              </w:rPr>
            </w:pPr>
            <w:r>
              <w:rPr>
                <w:b/>
                <w:sz w:val="24"/>
                <w:szCs w:val="24"/>
              </w:rPr>
              <w:t>Technology Integration</w:t>
            </w:r>
          </w:p>
          <w:p w14:paraId="0F5A8DFF" w14:textId="77777777" w:rsidR="006028DA" w:rsidRDefault="00BE31DE">
            <w:pPr>
              <w:ind w:left="120" w:right="120"/>
              <w:rPr>
                <w:b/>
                <w:sz w:val="24"/>
                <w:szCs w:val="24"/>
              </w:rPr>
            </w:pPr>
            <w:r>
              <w:rPr>
                <w:sz w:val="24"/>
                <w:szCs w:val="24"/>
              </w:rPr>
              <w:t xml:space="preserve">Alphagroove Video by gonoodle.com </w:t>
            </w:r>
            <w:hyperlink r:id="rId6">
              <w:r>
                <w:rPr>
                  <w:color w:val="1155CC"/>
                  <w:sz w:val="24"/>
                  <w:szCs w:val="24"/>
                  <w:u w:val="single"/>
                </w:rPr>
                <w:t>https://app.gonoodle.com/channels/awesome-sauce/alpha-groove?s=category&amp;t=ELA</w:t>
              </w:r>
            </w:hyperlink>
            <w:r>
              <w:rPr>
                <w:sz w:val="24"/>
                <w:szCs w:val="24"/>
              </w:rPr>
              <w:t xml:space="preserve"> </w:t>
            </w:r>
          </w:p>
          <w:p w14:paraId="200621C4" w14:textId="77777777" w:rsidR="006028DA" w:rsidRDefault="00BE31DE">
            <w:pPr>
              <w:ind w:left="120" w:right="120"/>
              <w:rPr>
                <w:b/>
                <w:sz w:val="24"/>
                <w:szCs w:val="24"/>
              </w:rPr>
            </w:pPr>
            <w:r>
              <w:rPr>
                <w:b/>
                <w:sz w:val="24"/>
                <w:szCs w:val="24"/>
              </w:rPr>
              <w:t xml:space="preserve"> </w:t>
            </w:r>
          </w:p>
        </w:tc>
      </w:tr>
      <w:tr w:rsidR="006028DA" w14:paraId="4BACD92B" w14:textId="77777777">
        <w:trPr>
          <w:trHeight w:val="1020"/>
        </w:trPr>
        <w:tc>
          <w:tcPr>
            <w:tcW w:w="0" w:type="auto"/>
            <w:gridSpan w:val="3"/>
            <w:tcBorders>
              <w:top w:val="nil"/>
              <w:left w:val="single" w:sz="7" w:space="0" w:color="000000"/>
              <w:bottom w:val="single" w:sz="7" w:space="0" w:color="000000"/>
              <w:right w:val="single" w:sz="7" w:space="0" w:color="000000"/>
            </w:tcBorders>
            <w:shd w:val="clear" w:color="auto" w:fill="FFFFFF"/>
            <w:tcMar>
              <w:top w:w="100" w:type="dxa"/>
              <w:left w:w="100" w:type="dxa"/>
              <w:bottom w:w="100" w:type="dxa"/>
              <w:right w:w="100" w:type="dxa"/>
            </w:tcMar>
          </w:tcPr>
          <w:p w14:paraId="0542159E" w14:textId="77777777" w:rsidR="006028DA" w:rsidRDefault="00BE31DE">
            <w:pPr>
              <w:ind w:left="120" w:right="120"/>
              <w:rPr>
                <w:b/>
                <w:sz w:val="24"/>
                <w:szCs w:val="24"/>
              </w:rPr>
            </w:pPr>
            <w:r>
              <w:rPr>
                <w:b/>
                <w:sz w:val="24"/>
                <w:szCs w:val="24"/>
              </w:rPr>
              <w:t>Diversity and Equity (Accommodations, Modifications, Adaptations)</w:t>
            </w:r>
          </w:p>
          <w:p w14:paraId="5343EF84" w14:textId="77777777" w:rsidR="006028DA" w:rsidRDefault="006028DA">
            <w:pPr>
              <w:ind w:right="120"/>
              <w:rPr>
                <w:sz w:val="24"/>
                <w:szCs w:val="24"/>
              </w:rPr>
            </w:pPr>
          </w:p>
          <w:p w14:paraId="70487FBB" w14:textId="77777777" w:rsidR="006028DA" w:rsidRDefault="00BE31DE">
            <w:pPr>
              <w:ind w:left="120" w:right="120"/>
              <w:rPr>
                <w:sz w:val="24"/>
                <w:szCs w:val="24"/>
              </w:rPr>
            </w:pPr>
            <w:r>
              <w:rPr>
                <w:sz w:val="24"/>
                <w:szCs w:val="24"/>
              </w:rPr>
              <w:t xml:space="preserve">Teacher </w:t>
            </w:r>
            <w:r>
              <w:rPr>
                <w:sz w:val="24"/>
                <w:szCs w:val="24"/>
              </w:rPr>
              <w:t>paraphrases instructions.</w:t>
            </w:r>
          </w:p>
          <w:p w14:paraId="28590E8A" w14:textId="77777777" w:rsidR="006028DA" w:rsidRDefault="00BE31DE">
            <w:pPr>
              <w:ind w:left="120" w:right="120"/>
              <w:rPr>
                <w:sz w:val="24"/>
                <w:szCs w:val="24"/>
              </w:rPr>
            </w:pPr>
            <w:r>
              <w:rPr>
                <w:sz w:val="24"/>
                <w:szCs w:val="24"/>
              </w:rPr>
              <w:t>ELLs will be able to ask the teacher to pronounce the word that their picture card represents and practice the beginning sound before going to find their match.</w:t>
            </w:r>
          </w:p>
          <w:p w14:paraId="7B8F834B" w14:textId="77777777" w:rsidR="006028DA" w:rsidRDefault="00BE31DE">
            <w:pPr>
              <w:ind w:left="120" w:right="120"/>
              <w:rPr>
                <w:b/>
                <w:sz w:val="24"/>
                <w:szCs w:val="24"/>
              </w:rPr>
            </w:pPr>
            <w:r>
              <w:rPr>
                <w:b/>
                <w:sz w:val="24"/>
                <w:szCs w:val="24"/>
              </w:rPr>
              <w:t xml:space="preserve"> </w:t>
            </w:r>
          </w:p>
        </w:tc>
      </w:tr>
      <w:tr w:rsidR="006028DA" w14:paraId="5505967D" w14:textId="77777777">
        <w:trPr>
          <w:trHeight w:val="1020"/>
        </w:trPr>
        <w:tc>
          <w:tcPr>
            <w:tcW w:w="0" w:type="auto"/>
            <w:gridSpan w:val="3"/>
            <w:tcBorders>
              <w:top w:val="nil"/>
              <w:left w:val="single" w:sz="7" w:space="0" w:color="000000"/>
              <w:bottom w:val="single" w:sz="7" w:space="0" w:color="000000"/>
              <w:right w:val="single" w:sz="7" w:space="0" w:color="000000"/>
            </w:tcBorders>
            <w:shd w:val="clear" w:color="auto" w:fill="FFFFFF"/>
            <w:tcMar>
              <w:top w:w="100" w:type="dxa"/>
              <w:left w:w="100" w:type="dxa"/>
              <w:bottom w:w="100" w:type="dxa"/>
              <w:right w:w="100" w:type="dxa"/>
            </w:tcMar>
          </w:tcPr>
          <w:p w14:paraId="41142974" w14:textId="77777777" w:rsidR="006028DA" w:rsidRDefault="00BE31DE">
            <w:pPr>
              <w:ind w:left="120" w:right="120"/>
              <w:rPr>
                <w:b/>
                <w:sz w:val="24"/>
                <w:szCs w:val="24"/>
              </w:rPr>
            </w:pPr>
            <w:r>
              <w:rPr>
                <w:b/>
                <w:sz w:val="24"/>
                <w:szCs w:val="24"/>
              </w:rPr>
              <w:t>Activities/Procedures</w:t>
            </w:r>
          </w:p>
          <w:p w14:paraId="3D871105" w14:textId="77777777" w:rsidR="006028DA" w:rsidRDefault="00BE31DE">
            <w:pPr>
              <w:ind w:right="120"/>
              <w:rPr>
                <w:sz w:val="24"/>
                <w:szCs w:val="24"/>
              </w:rPr>
            </w:pPr>
            <w:r>
              <w:rPr>
                <w:b/>
                <w:sz w:val="24"/>
                <w:szCs w:val="24"/>
              </w:rPr>
              <w:t>-</w:t>
            </w:r>
            <w:r>
              <w:rPr>
                <w:sz w:val="24"/>
                <w:szCs w:val="24"/>
              </w:rPr>
              <w:t xml:space="preserve"> Play Alphagroove Video by gonoodle.com </w:t>
            </w:r>
          </w:p>
          <w:p w14:paraId="01A4CA68" w14:textId="77777777" w:rsidR="006028DA" w:rsidRDefault="00BE31DE">
            <w:pPr>
              <w:ind w:right="120"/>
              <w:rPr>
                <w:sz w:val="24"/>
                <w:szCs w:val="24"/>
              </w:rPr>
            </w:pPr>
            <w:r>
              <w:rPr>
                <w:sz w:val="24"/>
                <w:szCs w:val="24"/>
              </w:rPr>
              <w:t xml:space="preserve">- </w:t>
            </w:r>
            <w:r>
              <w:rPr>
                <w:sz w:val="24"/>
                <w:szCs w:val="24"/>
              </w:rPr>
              <w:t xml:space="preserve">Post, read, and discuss objectives with students. </w:t>
            </w:r>
          </w:p>
          <w:p w14:paraId="29F5A63D" w14:textId="77777777" w:rsidR="006028DA" w:rsidRDefault="00BE31DE">
            <w:pPr>
              <w:ind w:right="120"/>
              <w:rPr>
                <w:sz w:val="24"/>
                <w:szCs w:val="24"/>
              </w:rPr>
            </w:pPr>
            <w:r>
              <w:rPr>
                <w:b/>
                <w:sz w:val="24"/>
                <w:szCs w:val="24"/>
              </w:rPr>
              <w:t xml:space="preserve">- </w:t>
            </w:r>
            <w:r>
              <w:rPr>
                <w:sz w:val="24"/>
                <w:szCs w:val="24"/>
              </w:rPr>
              <w:t>Read the book Sort it out!, by Barbara Mariconda</w:t>
            </w:r>
          </w:p>
          <w:p w14:paraId="4FF73D50" w14:textId="77777777" w:rsidR="006028DA" w:rsidRDefault="00BE31DE">
            <w:pPr>
              <w:ind w:left="120" w:right="120"/>
              <w:rPr>
                <w:sz w:val="24"/>
                <w:szCs w:val="24"/>
              </w:rPr>
            </w:pPr>
            <w:r>
              <w:rPr>
                <w:sz w:val="24"/>
                <w:szCs w:val="24"/>
              </w:rPr>
              <w:t xml:space="preserve">Before: </w:t>
            </w:r>
          </w:p>
          <w:p w14:paraId="5AF81285" w14:textId="77777777" w:rsidR="006028DA" w:rsidRDefault="00BE31DE">
            <w:pPr>
              <w:ind w:left="120" w:right="120"/>
              <w:rPr>
                <w:sz w:val="24"/>
                <w:szCs w:val="24"/>
              </w:rPr>
            </w:pPr>
            <w:r>
              <w:rPr>
                <w:sz w:val="24"/>
                <w:szCs w:val="24"/>
              </w:rPr>
              <w:t>Check for pre-knowledge asking: What does sorting mean?</w:t>
            </w:r>
          </w:p>
          <w:p w14:paraId="79EB6269" w14:textId="77777777" w:rsidR="006028DA" w:rsidRDefault="00BE31DE">
            <w:pPr>
              <w:ind w:left="120" w:right="120"/>
              <w:rPr>
                <w:sz w:val="24"/>
                <w:szCs w:val="24"/>
              </w:rPr>
            </w:pPr>
            <w:r>
              <w:rPr>
                <w:sz w:val="24"/>
                <w:szCs w:val="24"/>
              </w:rPr>
              <w:t>Can you think of a time when you had to put things that were alike together in groups?</w:t>
            </w:r>
          </w:p>
          <w:p w14:paraId="562B5E23" w14:textId="77777777" w:rsidR="006028DA" w:rsidRDefault="006028DA">
            <w:pPr>
              <w:ind w:left="120" w:right="120"/>
              <w:rPr>
                <w:sz w:val="24"/>
                <w:szCs w:val="24"/>
              </w:rPr>
            </w:pPr>
          </w:p>
          <w:p w14:paraId="58C758A1" w14:textId="77777777" w:rsidR="006028DA" w:rsidRDefault="00BE31DE">
            <w:pPr>
              <w:ind w:right="120"/>
              <w:rPr>
                <w:sz w:val="24"/>
                <w:szCs w:val="24"/>
              </w:rPr>
            </w:pPr>
            <w:r>
              <w:rPr>
                <w:sz w:val="24"/>
                <w:szCs w:val="24"/>
              </w:rPr>
              <w:t xml:space="preserve"> </w:t>
            </w:r>
            <w:r>
              <w:rPr>
                <w:sz w:val="24"/>
                <w:szCs w:val="24"/>
              </w:rPr>
              <w:t xml:space="preserve">During: </w:t>
            </w:r>
          </w:p>
          <w:p w14:paraId="729FF240" w14:textId="77777777" w:rsidR="006028DA" w:rsidRDefault="00BE31DE">
            <w:pPr>
              <w:ind w:right="120"/>
              <w:rPr>
                <w:sz w:val="24"/>
                <w:szCs w:val="24"/>
              </w:rPr>
            </w:pPr>
            <w:r>
              <w:rPr>
                <w:sz w:val="24"/>
                <w:szCs w:val="24"/>
              </w:rPr>
              <w:t>What do you think this objects have in common?</w:t>
            </w:r>
          </w:p>
          <w:p w14:paraId="7D1D7250" w14:textId="77777777" w:rsidR="006028DA" w:rsidRDefault="00BE31DE">
            <w:pPr>
              <w:ind w:right="120"/>
              <w:rPr>
                <w:sz w:val="24"/>
                <w:szCs w:val="24"/>
              </w:rPr>
            </w:pPr>
            <w:r>
              <w:rPr>
                <w:sz w:val="24"/>
                <w:szCs w:val="24"/>
              </w:rPr>
              <w:t>Can you predict where his things went?</w:t>
            </w:r>
          </w:p>
          <w:p w14:paraId="6DB76B02" w14:textId="77777777" w:rsidR="006028DA" w:rsidRDefault="00BE31DE">
            <w:pPr>
              <w:ind w:right="120"/>
              <w:rPr>
                <w:sz w:val="24"/>
                <w:szCs w:val="24"/>
              </w:rPr>
            </w:pPr>
            <w:r>
              <w:rPr>
                <w:sz w:val="24"/>
                <w:szCs w:val="24"/>
              </w:rPr>
              <w:t>What do the things that his sister took have in common?</w:t>
            </w:r>
          </w:p>
          <w:p w14:paraId="309126FC" w14:textId="77777777" w:rsidR="006028DA" w:rsidRDefault="006028DA">
            <w:pPr>
              <w:ind w:right="120"/>
              <w:rPr>
                <w:sz w:val="24"/>
                <w:szCs w:val="24"/>
              </w:rPr>
            </w:pPr>
          </w:p>
          <w:p w14:paraId="4B9163BE" w14:textId="77777777" w:rsidR="006028DA" w:rsidRDefault="00BE31DE">
            <w:pPr>
              <w:ind w:right="120"/>
              <w:rPr>
                <w:sz w:val="24"/>
                <w:szCs w:val="24"/>
              </w:rPr>
            </w:pPr>
            <w:r>
              <w:rPr>
                <w:sz w:val="24"/>
                <w:szCs w:val="24"/>
              </w:rPr>
              <w:t xml:space="preserve">After:   </w:t>
            </w:r>
          </w:p>
          <w:p w14:paraId="23AC53D4" w14:textId="77777777" w:rsidR="006028DA" w:rsidRDefault="00BE31DE">
            <w:pPr>
              <w:ind w:right="120"/>
              <w:rPr>
                <w:sz w:val="24"/>
                <w:szCs w:val="24"/>
              </w:rPr>
            </w:pPr>
            <w:r>
              <w:rPr>
                <w:sz w:val="24"/>
                <w:szCs w:val="24"/>
              </w:rPr>
              <w:t>What kind of things can we sort? Why do we sort things?</w:t>
            </w:r>
          </w:p>
          <w:p w14:paraId="2518C3C2" w14:textId="77777777" w:rsidR="006028DA" w:rsidRDefault="00BE31DE">
            <w:pPr>
              <w:ind w:right="120"/>
              <w:rPr>
                <w:sz w:val="24"/>
                <w:szCs w:val="24"/>
              </w:rPr>
            </w:pPr>
            <w:r>
              <w:rPr>
                <w:sz w:val="24"/>
                <w:szCs w:val="24"/>
              </w:rPr>
              <w:t xml:space="preserve">Can we also sort words? How can we </w:t>
            </w:r>
            <w:r>
              <w:rPr>
                <w:sz w:val="24"/>
                <w:szCs w:val="24"/>
              </w:rPr>
              <w:t>group words together?</w:t>
            </w:r>
          </w:p>
          <w:p w14:paraId="421AB7DA" w14:textId="77777777" w:rsidR="006028DA" w:rsidRDefault="00BE31DE">
            <w:pPr>
              <w:ind w:right="120"/>
              <w:rPr>
                <w:sz w:val="24"/>
                <w:szCs w:val="24"/>
              </w:rPr>
            </w:pPr>
            <w:r>
              <w:rPr>
                <w:sz w:val="24"/>
                <w:szCs w:val="24"/>
              </w:rPr>
              <w:t>Can we sort words by the initial sound they make? Can you think of two words that start with the same sound?</w:t>
            </w:r>
          </w:p>
          <w:p w14:paraId="160BFFE3" w14:textId="77777777" w:rsidR="006028DA" w:rsidRDefault="006028DA">
            <w:pPr>
              <w:ind w:right="120"/>
              <w:rPr>
                <w:sz w:val="24"/>
                <w:szCs w:val="24"/>
              </w:rPr>
            </w:pPr>
          </w:p>
          <w:p w14:paraId="65646B33" w14:textId="77777777" w:rsidR="006028DA" w:rsidRDefault="00BE31DE">
            <w:pPr>
              <w:ind w:right="120"/>
              <w:rPr>
                <w:sz w:val="24"/>
                <w:szCs w:val="24"/>
              </w:rPr>
            </w:pPr>
            <w:r>
              <w:rPr>
                <w:sz w:val="24"/>
                <w:szCs w:val="24"/>
              </w:rPr>
              <w:t>Go back and read a sentence from the book, and ask students to raise their hands when they hear a word that starts with a sp</w:t>
            </w:r>
            <w:r>
              <w:rPr>
                <w:sz w:val="24"/>
                <w:szCs w:val="24"/>
              </w:rPr>
              <w:t xml:space="preserve">ecific sound. Repeat this with different </w:t>
            </w:r>
            <w:r>
              <w:rPr>
                <w:sz w:val="24"/>
                <w:szCs w:val="24"/>
              </w:rPr>
              <w:lastRenderedPageBreak/>
              <w:t>sentences and sounds.</w:t>
            </w:r>
          </w:p>
          <w:p w14:paraId="58716528" w14:textId="77777777" w:rsidR="006028DA" w:rsidRDefault="006028DA">
            <w:pPr>
              <w:ind w:right="120"/>
              <w:rPr>
                <w:sz w:val="24"/>
                <w:szCs w:val="24"/>
              </w:rPr>
            </w:pPr>
          </w:p>
          <w:p w14:paraId="1142A360" w14:textId="77777777" w:rsidR="006028DA" w:rsidRDefault="00BE31DE">
            <w:pPr>
              <w:ind w:left="120" w:right="120"/>
              <w:rPr>
                <w:sz w:val="24"/>
                <w:szCs w:val="24"/>
              </w:rPr>
            </w:pPr>
            <w:r>
              <w:rPr>
                <w:sz w:val="24"/>
                <w:szCs w:val="24"/>
              </w:rPr>
              <w:t>-Find your match activity</w:t>
            </w:r>
          </w:p>
          <w:p w14:paraId="4482464F" w14:textId="77777777" w:rsidR="006028DA" w:rsidRDefault="00BE31DE">
            <w:pPr>
              <w:ind w:left="120" w:right="120"/>
              <w:rPr>
                <w:sz w:val="24"/>
                <w:szCs w:val="24"/>
              </w:rPr>
            </w:pPr>
            <w:r>
              <w:rPr>
                <w:sz w:val="24"/>
                <w:szCs w:val="24"/>
              </w:rPr>
              <w:t>Provide each student with a picture card necklace.</w:t>
            </w:r>
          </w:p>
          <w:p w14:paraId="54D01386" w14:textId="77777777" w:rsidR="006028DA" w:rsidRDefault="00BE31DE">
            <w:pPr>
              <w:ind w:left="120" w:right="120"/>
              <w:rPr>
                <w:sz w:val="24"/>
                <w:szCs w:val="24"/>
              </w:rPr>
            </w:pPr>
            <w:r>
              <w:rPr>
                <w:sz w:val="24"/>
                <w:szCs w:val="24"/>
              </w:rPr>
              <w:t>Have the students find their match by finding the classmate whose picture card begins with the same sound. Students</w:t>
            </w:r>
            <w:r>
              <w:rPr>
                <w:sz w:val="24"/>
                <w:szCs w:val="24"/>
              </w:rPr>
              <w:t xml:space="preserve"> get with a classmate and test to see if their picture cards match by taking turns to pronounce their words and say the beginning sound of the word that their picture represents. If they are not a match, the students get with another classmate and repeat t</w:t>
            </w:r>
            <w:r>
              <w:rPr>
                <w:sz w:val="24"/>
                <w:szCs w:val="24"/>
              </w:rPr>
              <w:t>he process until they find their match.</w:t>
            </w:r>
          </w:p>
          <w:p w14:paraId="4D89D8D1" w14:textId="77777777" w:rsidR="006028DA" w:rsidRDefault="00BE31DE">
            <w:pPr>
              <w:ind w:right="120"/>
              <w:rPr>
                <w:sz w:val="24"/>
                <w:szCs w:val="24"/>
              </w:rPr>
            </w:pPr>
            <w:r>
              <w:rPr>
                <w:sz w:val="24"/>
                <w:szCs w:val="24"/>
              </w:rPr>
              <w:t xml:space="preserve">Have the students return their necklace, give them another, and have them repeat the activity. </w:t>
            </w:r>
          </w:p>
          <w:p w14:paraId="3C4F9B4C" w14:textId="77777777" w:rsidR="006028DA" w:rsidRDefault="006028DA">
            <w:pPr>
              <w:ind w:left="120" w:right="120"/>
              <w:rPr>
                <w:sz w:val="24"/>
                <w:szCs w:val="24"/>
              </w:rPr>
            </w:pPr>
          </w:p>
        </w:tc>
      </w:tr>
      <w:tr w:rsidR="006028DA" w14:paraId="60A397F4" w14:textId="77777777">
        <w:trPr>
          <w:trHeight w:val="1280"/>
        </w:trPr>
        <w:tc>
          <w:tcPr>
            <w:tcW w:w="0" w:type="auto"/>
            <w:gridSpan w:val="3"/>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26B181E" w14:textId="77777777" w:rsidR="006028DA" w:rsidRDefault="00BE31DE">
            <w:pPr>
              <w:ind w:left="120" w:right="120"/>
              <w:rPr>
                <w:b/>
                <w:sz w:val="24"/>
                <w:szCs w:val="24"/>
              </w:rPr>
            </w:pPr>
            <w:r>
              <w:rPr>
                <w:b/>
                <w:sz w:val="24"/>
                <w:szCs w:val="24"/>
              </w:rPr>
              <w:lastRenderedPageBreak/>
              <w:t>Reflections and Documentation/Evidence of Lesson Effectiveness</w:t>
            </w:r>
          </w:p>
          <w:p w14:paraId="71892783" w14:textId="77777777" w:rsidR="006028DA" w:rsidRDefault="00BE31DE">
            <w:pPr>
              <w:ind w:left="120" w:right="120"/>
              <w:rPr>
                <w:sz w:val="24"/>
                <w:szCs w:val="24"/>
              </w:rPr>
            </w:pPr>
            <w:r>
              <w:rPr>
                <w:sz w:val="24"/>
                <w:szCs w:val="24"/>
              </w:rPr>
              <w:t xml:space="preserve">The book, </w:t>
            </w:r>
            <w:r>
              <w:rPr>
                <w:i/>
                <w:sz w:val="24"/>
                <w:szCs w:val="24"/>
              </w:rPr>
              <w:t>Sort it out!</w:t>
            </w:r>
            <w:r>
              <w:rPr>
                <w:sz w:val="24"/>
                <w:szCs w:val="24"/>
              </w:rPr>
              <w:t>, by Barbara Mariconda provides a</w:t>
            </w:r>
            <w:r>
              <w:rPr>
                <w:sz w:val="24"/>
                <w:szCs w:val="24"/>
              </w:rPr>
              <w:t xml:space="preserve"> good introduction to the concept of grouping. It tied well with matching words by their initial sound, and provided the opportunity for children to make interdisciplinary connections. </w:t>
            </w:r>
          </w:p>
          <w:p w14:paraId="35BDCD05" w14:textId="77777777" w:rsidR="006028DA" w:rsidRDefault="00BE31DE">
            <w:pPr>
              <w:ind w:left="120" w:right="120"/>
              <w:rPr>
                <w:sz w:val="24"/>
                <w:szCs w:val="24"/>
              </w:rPr>
            </w:pPr>
            <w:r>
              <w:rPr>
                <w:sz w:val="24"/>
                <w:szCs w:val="24"/>
              </w:rPr>
              <w:t>The “find your match activity” will give an opportunity for children t</w:t>
            </w:r>
            <w:r>
              <w:rPr>
                <w:sz w:val="24"/>
                <w:szCs w:val="24"/>
              </w:rPr>
              <w:t xml:space="preserve">o practice to listen, produce, and identify sounds in a interactive and collaborative way.  </w:t>
            </w:r>
          </w:p>
          <w:p w14:paraId="4D6EF92E" w14:textId="77777777" w:rsidR="006028DA" w:rsidRDefault="00BE31DE">
            <w:pPr>
              <w:ind w:left="120" w:right="120"/>
              <w:jc w:val="center"/>
              <w:rPr>
                <w:b/>
                <w:sz w:val="24"/>
                <w:szCs w:val="24"/>
              </w:rPr>
            </w:pPr>
            <w:r>
              <w:rPr>
                <w:b/>
                <w:sz w:val="24"/>
                <w:szCs w:val="24"/>
              </w:rPr>
              <w:t xml:space="preserve"> </w:t>
            </w:r>
          </w:p>
          <w:p w14:paraId="355A34AD" w14:textId="77777777" w:rsidR="006028DA" w:rsidRDefault="00BE31DE">
            <w:pPr>
              <w:ind w:left="120" w:right="120"/>
              <w:jc w:val="center"/>
              <w:rPr>
                <w:b/>
                <w:sz w:val="24"/>
                <w:szCs w:val="24"/>
              </w:rPr>
            </w:pPr>
            <w:r>
              <w:rPr>
                <w:b/>
                <w:sz w:val="24"/>
                <w:szCs w:val="24"/>
              </w:rPr>
              <w:t xml:space="preserve"> </w:t>
            </w:r>
          </w:p>
        </w:tc>
      </w:tr>
    </w:tbl>
    <w:p w14:paraId="7F0953F0" w14:textId="77777777" w:rsidR="006028DA" w:rsidRDefault="00BE31DE">
      <w:pPr>
        <w:jc w:val="center"/>
        <w:rPr>
          <w:b/>
          <w:sz w:val="24"/>
          <w:szCs w:val="24"/>
        </w:rPr>
      </w:pPr>
      <w:r>
        <w:rPr>
          <w:b/>
          <w:sz w:val="24"/>
          <w:szCs w:val="24"/>
        </w:rPr>
        <w:t xml:space="preserve"> </w:t>
      </w:r>
    </w:p>
    <w:p w14:paraId="23E61866" w14:textId="77777777" w:rsidR="006028DA" w:rsidRDefault="006028DA">
      <w:pPr>
        <w:rPr>
          <w:sz w:val="24"/>
          <w:szCs w:val="24"/>
        </w:rPr>
      </w:pPr>
    </w:p>
    <w:p w14:paraId="4D42BE6C" w14:textId="77777777" w:rsidR="006028DA" w:rsidRDefault="006028DA">
      <w:pPr>
        <w:rPr>
          <w:b/>
          <w:sz w:val="24"/>
          <w:szCs w:val="24"/>
        </w:rPr>
      </w:pPr>
    </w:p>
    <w:p w14:paraId="14900603" w14:textId="77777777" w:rsidR="006028DA" w:rsidRDefault="006028DA">
      <w:pPr>
        <w:rPr>
          <w:b/>
          <w:sz w:val="24"/>
          <w:szCs w:val="24"/>
        </w:rPr>
      </w:pPr>
    </w:p>
    <w:p w14:paraId="74434D38" w14:textId="77777777" w:rsidR="006028DA" w:rsidRDefault="006028DA">
      <w:pPr>
        <w:rPr>
          <w:b/>
          <w:sz w:val="24"/>
          <w:szCs w:val="24"/>
        </w:rPr>
      </w:pPr>
    </w:p>
    <w:p w14:paraId="54F65D05" w14:textId="77777777" w:rsidR="006028DA" w:rsidRDefault="006028DA">
      <w:pPr>
        <w:rPr>
          <w:b/>
          <w:sz w:val="24"/>
          <w:szCs w:val="24"/>
        </w:rPr>
      </w:pPr>
    </w:p>
    <w:p w14:paraId="0A5B7671" w14:textId="77777777" w:rsidR="006028DA" w:rsidRDefault="00BE31DE">
      <w:pPr>
        <w:rPr>
          <w:b/>
          <w:sz w:val="24"/>
          <w:szCs w:val="24"/>
        </w:rPr>
      </w:pPr>
      <w:r>
        <w:rPr>
          <w:b/>
          <w:sz w:val="24"/>
          <w:szCs w:val="24"/>
        </w:rPr>
        <w:t xml:space="preserve">Assessment </w:t>
      </w:r>
    </w:p>
    <w:p w14:paraId="71DB768F" w14:textId="77777777" w:rsidR="006028DA" w:rsidRDefault="006028DA">
      <w:pPr>
        <w:rPr>
          <w:b/>
          <w:sz w:val="24"/>
          <w:szCs w:val="24"/>
        </w:rPr>
      </w:pPr>
    </w:p>
    <w:p w14:paraId="0B603DEB" w14:textId="77777777" w:rsidR="006028DA" w:rsidRDefault="00BE31DE">
      <w:pPr>
        <w:rPr>
          <w:sz w:val="24"/>
          <w:szCs w:val="24"/>
        </w:rPr>
      </w:pPr>
      <w:r>
        <w:rPr>
          <w:sz w:val="24"/>
          <w:szCs w:val="24"/>
        </w:rPr>
        <w:t>Isolate the Initial Phoneme Teacher Administration Directions: Tell me the first sound you hear in each of the words. Teacher says the word and the student says the first sound. Write the sound the child says. Write an x or + if the student responds correc</w:t>
      </w:r>
      <w:r>
        <w:rPr>
          <w:sz w:val="24"/>
          <w:szCs w:val="24"/>
        </w:rPr>
        <w:t xml:space="preserve">tly. If the student responds incorrectly, record the incorrect response. Answers provided. Example: The word cat begins with the /c/ sound. The word top begins with the /t/ sound. </w:t>
      </w:r>
    </w:p>
    <w:p w14:paraId="06341E7E" w14:textId="77777777" w:rsidR="006028DA" w:rsidRDefault="00BE31DE">
      <w:pPr>
        <w:rPr>
          <w:sz w:val="24"/>
          <w:szCs w:val="24"/>
        </w:rPr>
      </w:pPr>
      <w:r>
        <w:rPr>
          <w:sz w:val="24"/>
          <w:szCs w:val="24"/>
        </w:rPr>
        <w:t xml:space="preserve">1. mad ____ /m/    2. rock ____ /r/   3. pet ____ /p/     4. hot ____ /h/ </w:t>
      </w:r>
    </w:p>
    <w:p w14:paraId="18826B24" w14:textId="77777777" w:rsidR="006028DA" w:rsidRDefault="00BE31DE">
      <w:pPr>
        <w:rPr>
          <w:sz w:val="24"/>
          <w:szCs w:val="24"/>
        </w:rPr>
      </w:pPr>
      <w:r>
        <w:rPr>
          <w:sz w:val="24"/>
          <w:szCs w:val="24"/>
        </w:rPr>
        <w:t>5. dig ____ /d/       6. fish ____ /f/     7. kite ____ /k/    8. seal ____ /s/</w:t>
      </w:r>
    </w:p>
    <w:p w14:paraId="5E5513BA" w14:textId="77777777" w:rsidR="006028DA" w:rsidRDefault="00BE31DE">
      <w:pPr>
        <w:rPr>
          <w:sz w:val="24"/>
          <w:szCs w:val="24"/>
        </w:rPr>
      </w:pPr>
      <w:r>
        <w:rPr>
          <w:sz w:val="24"/>
          <w:szCs w:val="24"/>
        </w:rPr>
        <w:t xml:space="preserve">9. lamp ____ /l/     10. bike _____ /b/ </w:t>
      </w:r>
    </w:p>
    <w:p w14:paraId="00E2A3A3" w14:textId="77777777" w:rsidR="006028DA" w:rsidRDefault="006028DA">
      <w:pPr>
        <w:rPr>
          <w:sz w:val="24"/>
          <w:szCs w:val="24"/>
        </w:rPr>
      </w:pPr>
    </w:p>
    <w:p w14:paraId="11AC4842" w14:textId="77777777" w:rsidR="006028DA" w:rsidRDefault="00BE31DE">
      <w:pPr>
        <w:rPr>
          <w:sz w:val="24"/>
          <w:szCs w:val="24"/>
        </w:rPr>
      </w:pPr>
      <w:hyperlink r:id="rId7">
        <w:r>
          <w:rPr>
            <w:color w:val="1155CC"/>
            <w:sz w:val="24"/>
            <w:szCs w:val="24"/>
            <w:u w:val="single"/>
          </w:rPr>
          <w:t>https://www.literacyresou</w:t>
        </w:r>
        <w:r>
          <w:rPr>
            <w:color w:val="1155CC"/>
            <w:sz w:val="24"/>
            <w:szCs w:val="24"/>
            <w:u w:val="single"/>
          </w:rPr>
          <w:t>rcesinc.com/assets/1/7/Kindergarten_PA_Assessments.July_2014.pdf</w:t>
        </w:r>
      </w:hyperlink>
    </w:p>
    <w:p w14:paraId="195CCD9E" w14:textId="77777777" w:rsidR="006028DA" w:rsidRDefault="006028DA">
      <w:pPr>
        <w:rPr>
          <w:sz w:val="24"/>
          <w:szCs w:val="24"/>
        </w:rPr>
      </w:pPr>
    </w:p>
    <w:p w14:paraId="1848E9E0" w14:textId="77777777" w:rsidR="006028DA" w:rsidRDefault="006028DA">
      <w:pPr>
        <w:rPr>
          <w:sz w:val="24"/>
          <w:szCs w:val="24"/>
        </w:rPr>
      </w:pPr>
    </w:p>
    <w:p w14:paraId="4040EC70" w14:textId="77777777" w:rsidR="006028DA" w:rsidRDefault="006028DA">
      <w:pPr>
        <w:rPr>
          <w:sz w:val="24"/>
          <w:szCs w:val="24"/>
        </w:rPr>
      </w:pPr>
    </w:p>
    <w:p w14:paraId="15BB4D69" w14:textId="77777777" w:rsidR="006028DA" w:rsidRDefault="006028DA">
      <w:pPr>
        <w:rPr>
          <w:sz w:val="24"/>
          <w:szCs w:val="24"/>
        </w:rPr>
      </w:pPr>
    </w:p>
    <w:p w14:paraId="4D95604D" w14:textId="77777777" w:rsidR="006028DA" w:rsidRDefault="00BE31DE">
      <w:pPr>
        <w:rPr>
          <w:sz w:val="24"/>
          <w:szCs w:val="24"/>
        </w:rPr>
      </w:pPr>
      <w:r>
        <w:rPr>
          <w:sz w:val="24"/>
          <w:szCs w:val="24"/>
        </w:rPr>
        <w:t xml:space="preserve">Matching Picture Cards Sample </w:t>
      </w:r>
    </w:p>
    <w:p w14:paraId="769C5BC9" w14:textId="77777777" w:rsidR="006028DA" w:rsidRDefault="00BE31DE">
      <w:pPr>
        <w:rPr>
          <w:sz w:val="24"/>
          <w:szCs w:val="24"/>
        </w:rPr>
      </w:pPr>
      <w:r>
        <w:rPr>
          <w:noProof/>
          <w:lang w:val="en-US"/>
        </w:rPr>
        <w:drawing>
          <wp:inline distT="114300" distB="114300" distL="114300" distR="114300" wp14:anchorId="677A2AD9" wp14:editId="54CAB859">
            <wp:extent cx="1451610" cy="157607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1451743" cy="1576388"/>
                    </a:xfrm>
                    <a:prstGeom prst="rect">
                      <a:avLst/>
                    </a:prstGeom>
                    <a:ln/>
                  </pic:spPr>
                </pic:pic>
              </a:graphicData>
            </a:graphic>
          </wp:inline>
        </w:drawing>
      </w:r>
      <w:r>
        <w:rPr>
          <w:sz w:val="24"/>
          <w:szCs w:val="24"/>
        </w:rPr>
        <w:t xml:space="preserve">                             </w:t>
      </w:r>
      <w:r>
        <w:rPr>
          <w:noProof/>
          <w:lang w:val="en-US"/>
        </w:rPr>
        <w:drawing>
          <wp:inline distT="114300" distB="114300" distL="114300" distR="114300" wp14:anchorId="000F0F4B" wp14:editId="5CCA655E">
            <wp:extent cx="1802130" cy="135699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802146" cy="1357313"/>
                    </a:xfrm>
                    <a:prstGeom prst="rect">
                      <a:avLst/>
                    </a:prstGeom>
                    <a:ln/>
                  </pic:spPr>
                </pic:pic>
              </a:graphicData>
            </a:graphic>
          </wp:inline>
        </w:drawing>
      </w:r>
    </w:p>
    <w:sectPr w:rsidR="006028D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2C5D3F"/>
    <w:multiLevelType w:val="hybridMultilevel"/>
    <w:tmpl w:val="EC4A71A6"/>
    <w:lvl w:ilvl="0" w:tplc="88D6D9CA">
      <w:numFmt w:val="bullet"/>
      <w:lvlText w:val=""/>
      <w:lvlJc w:val="left"/>
      <w:pPr>
        <w:ind w:left="720" w:hanging="360"/>
      </w:pPr>
      <w:rPr>
        <w:rFonts w:ascii="Symbol" w:hAnsi="Symbol"/>
      </w:rPr>
    </w:lvl>
    <w:lvl w:ilvl="1" w:tplc="C914930E">
      <w:numFmt w:val="bullet"/>
      <w:lvlText w:val="o"/>
      <w:lvlJc w:val="left"/>
      <w:pPr>
        <w:ind w:left="1440" w:hanging="1080"/>
      </w:pPr>
      <w:rPr>
        <w:rFonts w:ascii="Courier New" w:hAnsi="Courier New"/>
      </w:rPr>
    </w:lvl>
    <w:lvl w:ilvl="2" w:tplc="21ECB2A0">
      <w:numFmt w:val="bullet"/>
      <w:lvlText w:val=""/>
      <w:lvlJc w:val="left"/>
      <w:pPr>
        <w:ind w:left="2160" w:hanging="1800"/>
      </w:pPr>
    </w:lvl>
    <w:lvl w:ilvl="3" w:tplc="13F0582A">
      <w:numFmt w:val="bullet"/>
      <w:lvlText w:val=""/>
      <w:lvlJc w:val="left"/>
      <w:pPr>
        <w:ind w:left="2880" w:hanging="2520"/>
      </w:pPr>
      <w:rPr>
        <w:rFonts w:ascii="Symbol" w:hAnsi="Symbol"/>
      </w:rPr>
    </w:lvl>
    <w:lvl w:ilvl="4" w:tplc="DBD2997E">
      <w:numFmt w:val="bullet"/>
      <w:lvlText w:val="o"/>
      <w:lvlJc w:val="left"/>
      <w:pPr>
        <w:ind w:left="3600" w:hanging="3240"/>
      </w:pPr>
      <w:rPr>
        <w:rFonts w:ascii="Courier New" w:hAnsi="Courier New"/>
      </w:rPr>
    </w:lvl>
    <w:lvl w:ilvl="5" w:tplc="E256B20C">
      <w:numFmt w:val="bullet"/>
      <w:lvlText w:val=""/>
      <w:lvlJc w:val="left"/>
      <w:pPr>
        <w:ind w:left="4320" w:hanging="3960"/>
      </w:pPr>
    </w:lvl>
    <w:lvl w:ilvl="6" w:tplc="0E66AF7C">
      <w:numFmt w:val="bullet"/>
      <w:lvlText w:val=""/>
      <w:lvlJc w:val="left"/>
      <w:pPr>
        <w:ind w:left="5040" w:hanging="4680"/>
      </w:pPr>
      <w:rPr>
        <w:rFonts w:ascii="Symbol" w:hAnsi="Symbol"/>
      </w:rPr>
    </w:lvl>
    <w:lvl w:ilvl="7" w:tplc="A6824C7E">
      <w:numFmt w:val="bullet"/>
      <w:lvlText w:val="o"/>
      <w:lvlJc w:val="left"/>
      <w:pPr>
        <w:ind w:left="5760" w:hanging="5400"/>
      </w:pPr>
      <w:rPr>
        <w:rFonts w:ascii="Courier New" w:hAnsi="Courier New"/>
      </w:rPr>
    </w:lvl>
    <w:lvl w:ilvl="8" w:tplc="D708FA3C">
      <w:numFmt w:val="bullet"/>
      <w:lvlText w:val=""/>
      <w:lvlJc w:val="left"/>
      <w:pPr>
        <w:ind w:left="6480" w:hanging="6120"/>
      </w:pPr>
    </w:lvl>
  </w:abstractNum>
  <w:abstractNum w:abstractNumId="1">
    <w:nsid w:val="3B8053AB"/>
    <w:multiLevelType w:val="hybridMultilevel"/>
    <w:tmpl w:val="1D4069CA"/>
    <w:lvl w:ilvl="0" w:tplc="C4D4B6D0">
      <w:start w:val="1"/>
      <w:numFmt w:val="decimal"/>
      <w:lvlText w:val="%1."/>
      <w:lvlJc w:val="left"/>
      <w:pPr>
        <w:ind w:left="720" w:hanging="360"/>
      </w:pPr>
    </w:lvl>
    <w:lvl w:ilvl="1" w:tplc="D470474E">
      <w:start w:val="1"/>
      <w:numFmt w:val="decimal"/>
      <w:lvlText w:val="%2."/>
      <w:lvlJc w:val="left"/>
      <w:pPr>
        <w:ind w:left="1440" w:hanging="1080"/>
      </w:pPr>
    </w:lvl>
    <w:lvl w:ilvl="2" w:tplc="F81C09E8">
      <w:start w:val="1"/>
      <w:numFmt w:val="decimal"/>
      <w:lvlText w:val="%3."/>
      <w:lvlJc w:val="left"/>
      <w:pPr>
        <w:ind w:left="2160" w:hanging="1980"/>
      </w:pPr>
    </w:lvl>
    <w:lvl w:ilvl="3" w:tplc="68A890CA">
      <w:start w:val="1"/>
      <w:numFmt w:val="decimal"/>
      <w:lvlText w:val="%4."/>
      <w:lvlJc w:val="left"/>
      <w:pPr>
        <w:ind w:left="2880" w:hanging="2520"/>
      </w:pPr>
    </w:lvl>
    <w:lvl w:ilvl="4" w:tplc="0FF82374">
      <w:start w:val="1"/>
      <w:numFmt w:val="decimal"/>
      <w:lvlText w:val="%5."/>
      <w:lvlJc w:val="left"/>
      <w:pPr>
        <w:ind w:left="3600" w:hanging="3240"/>
      </w:pPr>
    </w:lvl>
    <w:lvl w:ilvl="5" w:tplc="74403E7C">
      <w:start w:val="1"/>
      <w:numFmt w:val="decimal"/>
      <w:lvlText w:val="%6."/>
      <w:lvlJc w:val="left"/>
      <w:pPr>
        <w:ind w:left="4320" w:hanging="4140"/>
      </w:pPr>
    </w:lvl>
    <w:lvl w:ilvl="6" w:tplc="6B10E68C">
      <w:start w:val="1"/>
      <w:numFmt w:val="decimal"/>
      <w:lvlText w:val="%7."/>
      <w:lvlJc w:val="left"/>
      <w:pPr>
        <w:ind w:left="5040" w:hanging="4680"/>
      </w:pPr>
    </w:lvl>
    <w:lvl w:ilvl="7" w:tplc="23DAA62A">
      <w:start w:val="1"/>
      <w:numFmt w:val="decimal"/>
      <w:lvlText w:val="%8."/>
      <w:lvlJc w:val="left"/>
      <w:pPr>
        <w:ind w:left="5760" w:hanging="5400"/>
      </w:pPr>
    </w:lvl>
    <w:lvl w:ilvl="8" w:tplc="0C8EE0EE">
      <w:start w:val="1"/>
      <w:numFmt w:val="decimal"/>
      <w:lvlText w:val="%9."/>
      <w:lvlJc w:val="left"/>
      <w:pPr>
        <w:ind w:left="6480" w:hanging="63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defaultTabStop w:val="720"/>
  <w:characterSpacingControl w:val="doNotCompress"/>
  <w:compat>
    <w:compatSetting w:name="compatibilityMode" w:uri="http://schemas.microsoft.com/office/word" w:val="14"/>
  </w:compat>
  <w:rsids>
    <w:rsidRoot w:val="006028DA"/>
    <w:rsid w:val="004F4F0A"/>
    <w:rsid w:val="006028DA"/>
    <w:rsid w:val="00BE31D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A70955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app.gonoodle.com/channels/awesome-sauce/alpha-groove?s=category&amp;t=ELA" TargetMode="External"/><Relationship Id="rId6" Type="http://schemas.openxmlformats.org/officeDocument/2006/relationships/hyperlink" Target="https://app.gonoodle.com/channels/awesome-sauce/alpha-groove?s=category&amp;t=ELA" TargetMode="External"/><Relationship Id="rId7" Type="http://schemas.openxmlformats.org/officeDocument/2006/relationships/hyperlink" Target="https://www.literacyresourcesinc.com/assets/1/7/Kindergarten_PA_Assessments.July_2014.pdf" TargetMode="Externa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975</Words>
  <Characters>5563</Characters>
  <Application>Microsoft Macintosh Word</Application>
  <DocSecurity>0</DocSecurity>
  <Lines>46</Lines>
  <Paragraphs>13</Paragraphs>
  <ScaleCrop>false</ScaleCrop>
  <LinksUpToDate>false</LinksUpToDate>
  <CharactersWithSpaces>6525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Lauren Eutsler</cp:lastModifiedBy>
  <cp:revision>3</cp:revision>
  <dcterms:created xsi:type="dcterms:W3CDTF">2017-10-09T21:22:00Z</dcterms:created>
  <dcterms:modified xsi:type="dcterms:W3CDTF">2017-10-09T21:22:00Z</dcterms:modified>
</cp:coreProperties>
</file>